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4E0BE9" w14:textId="3A9780E7" w:rsidR="008170DB" w:rsidRPr="006D1E4F" w:rsidRDefault="00791F54" w:rsidP="008170DB">
      <w:pPr>
        <w:pStyle w:val="Sansinterligne"/>
        <w:jc w:val="both"/>
        <w:rPr>
          <w:rFonts w:ascii="Calibri" w:hAnsi="Calibri" w:cs="Calibri"/>
        </w:rPr>
      </w:pPr>
      <w:r>
        <w:rPr>
          <w:noProof/>
        </w:rPr>
        <w:drawing>
          <wp:anchor distT="0" distB="0" distL="114300" distR="114300" simplePos="0" relativeHeight="251658240" behindDoc="0" locked="0" layoutInCell="1" allowOverlap="1" wp14:anchorId="6986C430" wp14:editId="0CB3B03C">
            <wp:simplePos x="0" y="0"/>
            <wp:positionH relativeFrom="column">
              <wp:posOffset>-311785</wp:posOffset>
            </wp:positionH>
            <wp:positionV relativeFrom="paragraph">
              <wp:posOffset>227965</wp:posOffset>
            </wp:positionV>
            <wp:extent cx="2187575" cy="503555"/>
            <wp:effectExtent l="0" t="0" r="3175" b="0"/>
            <wp:wrapSquare wrapText="bothSides"/>
            <wp:docPr id="1762765912" name="Image 1" descr="Groupe I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oupe I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87575" cy="5035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1" locked="0" layoutInCell="1" allowOverlap="1" wp14:anchorId="5EDF3051" wp14:editId="62F10C9B">
            <wp:simplePos x="0" y="0"/>
            <wp:positionH relativeFrom="margin">
              <wp:posOffset>2194560</wp:posOffset>
            </wp:positionH>
            <wp:positionV relativeFrom="paragraph">
              <wp:posOffset>243840</wp:posOffset>
            </wp:positionV>
            <wp:extent cx="1370330" cy="488950"/>
            <wp:effectExtent l="0" t="0" r="1270" b="6350"/>
            <wp:wrapTight wrapText="bothSides">
              <wp:wrapPolygon edited="0">
                <wp:start x="0" y="0"/>
                <wp:lineTo x="0" y="21039"/>
                <wp:lineTo x="21320" y="21039"/>
                <wp:lineTo x="21320" y="0"/>
                <wp:lineTo x="0" y="0"/>
              </wp:wrapPolygon>
            </wp:wrapTight>
            <wp:docPr id="2139622715" name="Image 3" descr="Une image contenant Police, logo, blanc,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9622715" name="Image 3" descr="Une image contenant Police, logo, blanc, Graphique&#10;&#10;Description générée automatiquement"/>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6543" t="26058" r="21893" b="32102"/>
                    <a:stretch/>
                  </pic:blipFill>
                  <pic:spPr bwMode="auto">
                    <a:xfrm>
                      <a:off x="0" y="0"/>
                      <a:ext cx="1370330" cy="488950"/>
                    </a:xfrm>
                    <a:prstGeom prst="rect">
                      <a:avLst/>
                    </a:prstGeom>
                    <a:noFill/>
                    <a:ln>
                      <a:noFill/>
                    </a:ln>
                    <a:extLst>
                      <a:ext uri="{53640926-AAD7-44D8-BBD7-CCE9431645EC}">
                        <a14:shadowObscured xmlns:a14="http://schemas.microsoft.com/office/drawing/2010/main"/>
                      </a:ext>
                    </a:extLst>
                  </pic:spPr>
                </pic:pic>
              </a:graphicData>
            </a:graphic>
          </wp:anchor>
        </w:drawing>
      </w:r>
      <w:r>
        <w:rPr>
          <w:noProof/>
        </w:rPr>
        <w:drawing>
          <wp:anchor distT="0" distB="0" distL="114300" distR="114300" simplePos="0" relativeHeight="251660288" behindDoc="1" locked="0" layoutInCell="1" allowOverlap="1" wp14:anchorId="6F8EE98F" wp14:editId="335AD8D3">
            <wp:simplePos x="0" y="0"/>
            <wp:positionH relativeFrom="column">
              <wp:posOffset>3780155</wp:posOffset>
            </wp:positionH>
            <wp:positionV relativeFrom="paragraph">
              <wp:posOffset>0</wp:posOffset>
            </wp:positionV>
            <wp:extent cx="2203450" cy="932815"/>
            <wp:effectExtent l="0" t="0" r="6350" b="635"/>
            <wp:wrapTight wrapText="bothSides">
              <wp:wrapPolygon edited="0">
                <wp:start x="0" y="0"/>
                <wp:lineTo x="0" y="21174"/>
                <wp:lineTo x="21476" y="21174"/>
                <wp:lineTo x="21476" y="0"/>
                <wp:lineTo x="0" y="0"/>
              </wp:wrapPolygon>
            </wp:wrapTight>
            <wp:docPr id="874918582" name="Image 2" descr="Medef Lille Metropole - 1er réseau d’entrepreneurs au Nord de Pa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f Lille Metropole - 1er réseau d’entrepreneurs au Nord de Pari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03450" cy="932815"/>
                    </a:xfrm>
                    <a:prstGeom prst="rect">
                      <a:avLst/>
                    </a:prstGeom>
                    <a:noFill/>
                    <a:ln>
                      <a:noFill/>
                    </a:ln>
                  </pic:spPr>
                </pic:pic>
              </a:graphicData>
            </a:graphic>
          </wp:anchor>
        </w:drawing>
      </w:r>
      <w:r w:rsidR="00E41CBC">
        <w:rPr>
          <w:rFonts w:ascii="Calibri" w:hAnsi="Calibri" w:cs="Calibri"/>
          <w:b/>
          <w:bCs/>
          <w:noProof/>
          <w:sz w:val="28"/>
          <w:szCs w:val="28"/>
          <w:shd w:val="clear" w:color="auto" w:fill="FFFFFF"/>
        </w:rPr>
        <w:t xml:space="preserve">                                                                                                                  </w:t>
      </w:r>
      <w:r w:rsidR="008170DB" w:rsidRPr="006D1E4F">
        <w:rPr>
          <w:rFonts w:ascii="Calibri" w:hAnsi="Calibri" w:cs="Calibri"/>
          <w:noProof/>
        </w:rPr>
        <mc:AlternateContent>
          <mc:Choice Requires="wps">
            <w:drawing>
              <wp:anchor distT="0" distB="0" distL="114300" distR="114300" simplePos="0" relativeHeight="251656192" behindDoc="0" locked="0" layoutInCell="1" allowOverlap="1" wp14:anchorId="13B28BAD" wp14:editId="6A1F1DC1">
                <wp:simplePos x="0" y="0"/>
                <wp:positionH relativeFrom="page">
                  <wp:align>left</wp:align>
                </wp:positionH>
                <wp:positionV relativeFrom="paragraph">
                  <wp:posOffset>-892265</wp:posOffset>
                </wp:positionV>
                <wp:extent cx="7547610" cy="730250"/>
                <wp:effectExtent l="0" t="0" r="15240" b="1270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47610" cy="730250"/>
                        </a:xfrm>
                        <a:prstGeom prst="rect">
                          <a:avLst/>
                        </a:prstGeom>
                        <a:solidFill>
                          <a:schemeClr val="accent1">
                            <a:lumMod val="50000"/>
                          </a:schemeClr>
                        </a:solidFill>
                        <a:ln w="9525">
                          <a:solidFill>
                            <a:schemeClr val="accent1">
                              <a:lumMod val="50000"/>
                            </a:schemeClr>
                          </a:solidFill>
                          <a:miter lim="800000"/>
                          <a:headEnd/>
                          <a:tailEnd/>
                        </a:ln>
                      </wps:spPr>
                      <wps:txbx>
                        <w:txbxContent>
                          <w:p w14:paraId="4B66167C" w14:textId="77777777" w:rsidR="008170DB" w:rsidRDefault="008170DB" w:rsidP="008170DB">
                            <w:pPr>
                              <w:spacing w:after="0"/>
                            </w:pPr>
                          </w:p>
                          <w:p w14:paraId="267961E0" w14:textId="77777777" w:rsidR="008170DB" w:rsidRPr="0009690F" w:rsidRDefault="008170DB" w:rsidP="008170DB">
                            <w:pPr>
                              <w:spacing w:after="0"/>
                              <w:rPr>
                                <w:sz w:val="10"/>
                                <w:szCs w:val="10"/>
                              </w:rPr>
                            </w:pPr>
                          </w:p>
                          <w:p w14:paraId="19AC8526" w14:textId="77777777" w:rsidR="008170DB" w:rsidRPr="00ED34D3" w:rsidRDefault="008170DB" w:rsidP="008170DB">
                            <w:pPr>
                              <w:spacing w:after="0"/>
                              <w:ind w:firstLine="708"/>
                              <w:jc w:val="center"/>
                              <w:rPr>
                                <w:b/>
                                <w:color w:val="FFFFFF" w:themeColor="background1"/>
                                <w:sz w:val="16"/>
                                <w:szCs w:val="16"/>
                              </w:rPr>
                            </w:pPr>
                          </w:p>
                          <w:p w14:paraId="58560373" w14:textId="1F63E789" w:rsidR="00ED34D3" w:rsidRPr="00ED34D3" w:rsidRDefault="00ED34D3" w:rsidP="00ED34D3">
                            <w:pPr>
                              <w:spacing w:after="0"/>
                              <w:ind w:left="2832" w:right="389"/>
                              <w:rPr>
                                <w:color w:val="FFFFFF" w:themeColor="background1"/>
                                <w:sz w:val="24"/>
                                <w:szCs w:val="24"/>
                              </w:rPr>
                            </w:pPr>
                            <w:r>
                              <w:rPr>
                                <w:b/>
                                <w:color w:val="FFFFFF" w:themeColor="background1"/>
                                <w:sz w:val="28"/>
                                <w:szCs w:val="28"/>
                              </w:rPr>
                              <w:t xml:space="preserve">                </w:t>
                            </w:r>
                            <w:r w:rsidRPr="00ED34D3">
                              <w:rPr>
                                <w:b/>
                                <w:color w:val="FFFFFF" w:themeColor="background1"/>
                                <w:sz w:val="28"/>
                                <w:szCs w:val="28"/>
                              </w:rPr>
                              <w:t>COMMUNIQUÉ DE PRESSE</w:t>
                            </w:r>
                            <w:r w:rsidRPr="00ED34D3">
                              <w:rPr>
                                <w:color w:val="FFFFFF" w:themeColor="background1"/>
                                <w:sz w:val="28"/>
                                <w:szCs w:val="28"/>
                              </w:rPr>
                              <w:t xml:space="preserve"> – </w:t>
                            </w:r>
                            <w:proofErr w:type="spellStart"/>
                            <w:r w:rsidRPr="00ED34D3">
                              <w:rPr>
                                <w:color w:val="FFFFFF" w:themeColor="background1"/>
                                <w:sz w:val="24"/>
                                <w:szCs w:val="24"/>
                              </w:rPr>
                              <w:t>Marcq</w:t>
                            </w:r>
                            <w:r w:rsidR="00C254E8">
                              <w:rPr>
                                <w:color w:val="FFFFFF" w:themeColor="background1"/>
                                <w:sz w:val="24"/>
                                <w:szCs w:val="24"/>
                              </w:rPr>
                              <w:t>-</w:t>
                            </w:r>
                            <w:r w:rsidRPr="00ED34D3">
                              <w:rPr>
                                <w:color w:val="FFFFFF" w:themeColor="background1"/>
                                <w:sz w:val="24"/>
                                <w:szCs w:val="24"/>
                              </w:rPr>
                              <w:t>en</w:t>
                            </w:r>
                            <w:r w:rsidR="00C254E8">
                              <w:rPr>
                                <w:color w:val="FFFFFF" w:themeColor="background1"/>
                                <w:sz w:val="24"/>
                                <w:szCs w:val="24"/>
                              </w:rPr>
                              <w:t>-</w:t>
                            </w:r>
                            <w:r w:rsidRPr="00ED34D3">
                              <w:rPr>
                                <w:color w:val="FFFFFF" w:themeColor="background1"/>
                                <w:sz w:val="24"/>
                                <w:szCs w:val="24"/>
                              </w:rPr>
                              <w:t>Baroeul</w:t>
                            </w:r>
                            <w:proofErr w:type="spellEnd"/>
                            <w:r w:rsidR="009152EC">
                              <w:rPr>
                                <w:color w:val="FFFFFF" w:themeColor="background1"/>
                                <w:sz w:val="24"/>
                                <w:szCs w:val="24"/>
                              </w:rPr>
                              <w:t xml:space="preserve">, </w:t>
                            </w:r>
                            <w:r w:rsidRPr="00ED34D3">
                              <w:rPr>
                                <w:color w:val="FFFFFF" w:themeColor="background1"/>
                                <w:sz w:val="24"/>
                                <w:szCs w:val="24"/>
                              </w:rPr>
                              <w:t xml:space="preserve">le </w:t>
                            </w:r>
                            <w:r w:rsidR="00765379">
                              <w:rPr>
                                <w:color w:val="FFFFFF" w:themeColor="background1"/>
                                <w:sz w:val="24"/>
                                <w:szCs w:val="24"/>
                              </w:rPr>
                              <w:t>6 juin</w:t>
                            </w:r>
                            <w:r w:rsidR="002C1126">
                              <w:rPr>
                                <w:color w:val="FFFFFF" w:themeColor="background1"/>
                                <w:sz w:val="24"/>
                                <w:szCs w:val="24"/>
                              </w:rPr>
                              <w:t xml:space="preserve"> </w:t>
                            </w:r>
                            <w:r w:rsidRPr="00ED34D3">
                              <w:rPr>
                                <w:color w:val="FFFFFF" w:themeColor="background1"/>
                                <w:sz w:val="24"/>
                                <w:szCs w:val="24"/>
                              </w:rPr>
                              <w:t>202</w:t>
                            </w:r>
                            <w:r w:rsidR="0054720F">
                              <w:rPr>
                                <w:color w:val="FFFFFF" w:themeColor="background1"/>
                                <w:sz w:val="24"/>
                                <w:szCs w:val="24"/>
                              </w:rPr>
                              <w:t>4</w:t>
                            </w:r>
                            <w:r w:rsidRPr="00ED34D3">
                              <w:rPr>
                                <w:color w:val="FFFFFF" w:themeColor="background1"/>
                                <w:sz w:val="24"/>
                                <w:szCs w:val="24"/>
                              </w:rPr>
                              <w:t xml:space="preserve"> </w:t>
                            </w:r>
                          </w:p>
                          <w:p w14:paraId="76CF42CB" w14:textId="77777777" w:rsidR="00ED34D3" w:rsidRPr="00ED34D3" w:rsidRDefault="00ED34D3" w:rsidP="00ED34D3">
                            <w:pPr>
                              <w:spacing w:after="0"/>
                              <w:ind w:right="389" w:firstLine="708"/>
                              <w:jc w:val="right"/>
                              <w:rPr>
                                <w:color w:val="FFFFFF" w:themeColor="background1"/>
                              </w:rPr>
                            </w:pPr>
                            <w:proofErr w:type="spellStart"/>
                            <w:r w:rsidRPr="00ED34D3">
                              <w:rPr>
                                <w:color w:val="FFFFFF" w:themeColor="background1"/>
                              </w:rPr>
                              <w:t>Marcq-en-Baroeul</w:t>
                            </w:r>
                            <w:proofErr w:type="spellEnd"/>
                            <w:r w:rsidRPr="00ED34D3">
                              <w:rPr>
                                <w:color w:val="FFFFFF" w:themeColor="background1"/>
                              </w:rPr>
                              <w:t>, le 7 septembre 2022</w:t>
                            </w:r>
                          </w:p>
                          <w:p w14:paraId="0A7CD42E" w14:textId="2E7B3110" w:rsidR="008170DB" w:rsidRPr="0009690F" w:rsidRDefault="008170DB" w:rsidP="00ED34D3">
                            <w:pPr>
                              <w:spacing w:after="0"/>
                              <w:ind w:right="389" w:firstLine="708"/>
                              <w:jc w:val="right"/>
                              <w:rPr>
                                <w:color w:val="FFFFFF" w:themeColor="background1"/>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B28BAD" id="Rectangle 2" o:spid="_x0000_s1026" style="position:absolute;left:0;text-align:left;margin-left:0;margin-top:-70.25pt;width:594.3pt;height:57.5pt;z-index:25165619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PkqIgIAAG8EAAAOAAAAZHJzL2Uyb0RvYy54bWysVFFv0zAQfkfiP1h+p0lKs25R02nqGEIa&#10;A2nwA1zHaSxsn7HdJuXXc3bSrsAbWh4sn8/3+bv77rK6HbQiB+G8BFPTYpZTIgyHRppdTb9/e3h3&#10;TYkPzDRMgRE1PQpPb9dv36x6W4k5dKAa4QiCGF/1tqZdCLbKMs87oZmfgRUGnS04zQKabpc1jvWI&#10;rlU2z/OrrAfXWAdceI+n96OTrhN+2woevrStF4GomiK3kFaX1m1cs/WKVTvHbCf5RIP9BwvNpMFH&#10;z1D3LDCyd/IfKC25Aw9tmHHQGbSt5CLlgNkU+V/ZPHfMipQLFsfbc5n868Hyp8Oz/eoidW8fgf/w&#10;xMCmY2Yn7pyDvhOsweeKWKist746B0TDYyjZ9p+hQWnZPkCqwdA6HQExOzKkUh/PpRZDIBwPl+Vi&#10;eVWgIhx9y/f5vExaZKw6RVvnw0cBmsRNTR1KmdDZ4dGHyIZVpyuJPSjZPEilkhHbR2yUIweGwjPO&#10;hQlFCld7jXTH8zLHL2WG2Z9CErK/RFOG9DW9KedlQvjDdw57lZe0DDgNSuqaXkduU39GET6YJvVq&#10;YFKNeyyAMpMqUYjY874Kw3bAi3G7heaI+jgYux6nFDcduF+U9NjxNfU/98wJStQngxrfFItFHJFk&#10;LMrlHA136dleepjhCFXTQMm43YRxrPbWyV2HL431NnCHfdHKJNkLq4k3dnWq9zSBcWwu7XTr5T+x&#10;/g0AAP//AwBQSwMEFAAGAAgAAAAhADHBaFTgAAAACgEAAA8AAABkcnMvZG93bnJldi54bWxMj8FO&#10;wzAQRO9I/IO1SFxQ6yQiVQhxKoRUIUEvBD7AjZckYK+j2E0dvh73RI+zs5p5U22D0WzGyQ2WBKTr&#10;BBhSa9VAnYDPj92qAOa8JCW1JRSwoINtfX1VyVLZE73j3PiOxRBypRTQez+WnLu2RyPd2o5I0fuy&#10;k5E+yqnjapKnGG40z5Jkw40cKDb0csTnHtuf5mgE7Pav2a9uX5q37wcT0v3dEmZahLi9CU+PwDwG&#10;//8MZ/yIDnVkOtgjKce0gDjEC1il90kO7OynRbEBdoi3LM+B1xW/nFD/AQAA//8DAFBLAQItABQA&#10;BgAIAAAAIQC2gziS/gAAAOEBAAATAAAAAAAAAAAAAAAAAAAAAABbQ29udGVudF9UeXBlc10ueG1s&#10;UEsBAi0AFAAGAAgAAAAhADj9If/WAAAAlAEAAAsAAAAAAAAAAAAAAAAALwEAAF9yZWxzLy5yZWxz&#10;UEsBAi0AFAAGAAgAAAAhAJkQ+SoiAgAAbwQAAA4AAAAAAAAAAAAAAAAALgIAAGRycy9lMm9Eb2Mu&#10;eG1sUEsBAi0AFAAGAAgAAAAhADHBaFTgAAAACgEAAA8AAAAAAAAAAAAAAAAAfAQAAGRycy9kb3du&#10;cmV2LnhtbFBLBQYAAAAABAAEAPMAAACJBQAAAAA=&#10;" fillcolor="#1f3763 [1604]" strokecolor="#1f3763 [1604]">
                <v:textbox>
                  <w:txbxContent>
                    <w:p w14:paraId="4B66167C" w14:textId="77777777" w:rsidR="008170DB" w:rsidRDefault="008170DB" w:rsidP="008170DB">
                      <w:pPr>
                        <w:spacing w:after="0"/>
                      </w:pPr>
                    </w:p>
                    <w:p w14:paraId="267961E0" w14:textId="77777777" w:rsidR="008170DB" w:rsidRPr="0009690F" w:rsidRDefault="008170DB" w:rsidP="008170DB">
                      <w:pPr>
                        <w:spacing w:after="0"/>
                        <w:rPr>
                          <w:sz w:val="10"/>
                          <w:szCs w:val="10"/>
                        </w:rPr>
                      </w:pPr>
                    </w:p>
                    <w:p w14:paraId="19AC8526" w14:textId="77777777" w:rsidR="008170DB" w:rsidRPr="00ED34D3" w:rsidRDefault="008170DB" w:rsidP="008170DB">
                      <w:pPr>
                        <w:spacing w:after="0"/>
                        <w:ind w:firstLine="708"/>
                        <w:jc w:val="center"/>
                        <w:rPr>
                          <w:b/>
                          <w:color w:val="FFFFFF" w:themeColor="background1"/>
                          <w:sz w:val="16"/>
                          <w:szCs w:val="16"/>
                        </w:rPr>
                      </w:pPr>
                    </w:p>
                    <w:p w14:paraId="58560373" w14:textId="1F63E789" w:rsidR="00ED34D3" w:rsidRPr="00ED34D3" w:rsidRDefault="00ED34D3" w:rsidP="00ED34D3">
                      <w:pPr>
                        <w:spacing w:after="0"/>
                        <w:ind w:left="2832" w:right="389"/>
                        <w:rPr>
                          <w:color w:val="FFFFFF" w:themeColor="background1"/>
                          <w:sz w:val="24"/>
                          <w:szCs w:val="24"/>
                        </w:rPr>
                      </w:pPr>
                      <w:r>
                        <w:rPr>
                          <w:b/>
                          <w:color w:val="FFFFFF" w:themeColor="background1"/>
                          <w:sz w:val="28"/>
                          <w:szCs w:val="28"/>
                        </w:rPr>
                        <w:t xml:space="preserve">                </w:t>
                      </w:r>
                      <w:r w:rsidRPr="00ED34D3">
                        <w:rPr>
                          <w:b/>
                          <w:color w:val="FFFFFF" w:themeColor="background1"/>
                          <w:sz w:val="28"/>
                          <w:szCs w:val="28"/>
                        </w:rPr>
                        <w:t>COMMUNIQUÉ DE PRESSE</w:t>
                      </w:r>
                      <w:r w:rsidRPr="00ED34D3">
                        <w:rPr>
                          <w:color w:val="FFFFFF" w:themeColor="background1"/>
                          <w:sz w:val="28"/>
                          <w:szCs w:val="28"/>
                        </w:rPr>
                        <w:t xml:space="preserve"> – </w:t>
                      </w:r>
                      <w:proofErr w:type="spellStart"/>
                      <w:r w:rsidRPr="00ED34D3">
                        <w:rPr>
                          <w:color w:val="FFFFFF" w:themeColor="background1"/>
                          <w:sz w:val="24"/>
                          <w:szCs w:val="24"/>
                        </w:rPr>
                        <w:t>Marcq</w:t>
                      </w:r>
                      <w:r w:rsidR="00C254E8">
                        <w:rPr>
                          <w:color w:val="FFFFFF" w:themeColor="background1"/>
                          <w:sz w:val="24"/>
                          <w:szCs w:val="24"/>
                        </w:rPr>
                        <w:t>-</w:t>
                      </w:r>
                      <w:r w:rsidRPr="00ED34D3">
                        <w:rPr>
                          <w:color w:val="FFFFFF" w:themeColor="background1"/>
                          <w:sz w:val="24"/>
                          <w:szCs w:val="24"/>
                        </w:rPr>
                        <w:t>en</w:t>
                      </w:r>
                      <w:r w:rsidR="00C254E8">
                        <w:rPr>
                          <w:color w:val="FFFFFF" w:themeColor="background1"/>
                          <w:sz w:val="24"/>
                          <w:szCs w:val="24"/>
                        </w:rPr>
                        <w:t>-</w:t>
                      </w:r>
                      <w:r w:rsidRPr="00ED34D3">
                        <w:rPr>
                          <w:color w:val="FFFFFF" w:themeColor="background1"/>
                          <w:sz w:val="24"/>
                          <w:szCs w:val="24"/>
                        </w:rPr>
                        <w:t>Baroeul</w:t>
                      </w:r>
                      <w:proofErr w:type="spellEnd"/>
                      <w:r w:rsidR="009152EC">
                        <w:rPr>
                          <w:color w:val="FFFFFF" w:themeColor="background1"/>
                          <w:sz w:val="24"/>
                          <w:szCs w:val="24"/>
                        </w:rPr>
                        <w:t xml:space="preserve">, </w:t>
                      </w:r>
                      <w:r w:rsidRPr="00ED34D3">
                        <w:rPr>
                          <w:color w:val="FFFFFF" w:themeColor="background1"/>
                          <w:sz w:val="24"/>
                          <w:szCs w:val="24"/>
                        </w:rPr>
                        <w:t xml:space="preserve">le </w:t>
                      </w:r>
                      <w:r w:rsidR="00765379">
                        <w:rPr>
                          <w:color w:val="FFFFFF" w:themeColor="background1"/>
                          <w:sz w:val="24"/>
                          <w:szCs w:val="24"/>
                        </w:rPr>
                        <w:t>6 juin</w:t>
                      </w:r>
                      <w:r w:rsidR="002C1126">
                        <w:rPr>
                          <w:color w:val="FFFFFF" w:themeColor="background1"/>
                          <w:sz w:val="24"/>
                          <w:szCs w:val="24"/>
                        </w:rPr>
                        <w:t xml:space="preserve"> </w:t>
                      </w:r>
                      <w:r w:rsidRPr="00ED34D3">
                        <w:rPr>
                          <w:color w:val="FFFFFF" w:themeColor="background1"/>
                          <w:sz w:val="24"/>
                          <w:szCs w:val="24"/>
                        </w:rPr>
                        <w:t>202</w:t>
                      </w:r>
                      <w:r w:rsidR="0054720F">
                        <w:rPr>
                          <w:color w:val="FFFFFF" w:themeColor="background1"/>
                          <w:sz w:val="24"/>
                          <w:szCs w:val="24"/>
                        </w:rPr>
                        <w:t>4</w:t>
                      </w:r>
                      <w:r w:rsidRPr="00ED34D3">
                        <w:rPr>
                          <w:color w:val="FFFFFF" w:themeColor="background1"/>
                          <w:sz w:val="24"/>
                          <w:szCs w:val="24"/>
                        </w:rPr>
                        <w:t xml:space="preserve"> </w:t>
                      </w:r>
                    </w:p>
                    <w:p w14:paraId="76CF42CB" w14:textId="77777777" w:rsidR="00ED34D3" w:rsidRPr="00ED34D3" w:rsidRDefault="00ED34D3" w:rsidP="00ED34D3">
                      <w:pPr>
                        <w:spacing w:after="0"/>
                        <w:ind w:right="389" w:firstLine="708"/>
                        <w:jc w:val="right"/>
                        <w:rPr>
                          <w:color w:val="FFFFFF" w:themeColor="background1"/>
                        </w:rPr>
                      </w:pPr>
                      <w:proofErr w:type="spellStart"/>
                      <w:r w:rsidRPr="00ED34D3">
                        <w:rPr>
                          <w:color w:val="FFFFFF" w:themeColor="background1"/>
                        </w:rPr>
                        <w:t>Marcq-en-Baroeul</w:t>
                      </w:r>
                      <w:proofErr w:type="spellEnd"/>
                      <w:r w:rsidRPr="00ED34D3">
                        <w:rPr>
                          <w:color w:val="FFFFFF" w:themeColor="background1"/>
                        </w:rPr>
                        <w:t>, le 7 septembre 2022</w:t>
                      </w:r>
                    </w:p>
                    <w:p w14:paraId="0A7CD42E" w14:textId="2E7B3110" w:rsidR="008170DB" w:rsidRPr="0009690F" w:rsidRDefault="008170DB" w:rsidP="00ED34D3">
                      <w:pPr>
                        <w:spacing w:after="0"/>
                        <w:ind w:right="389" w:firstLine="708"/>
                        <w:jc w:val="right"/>
                        <w:rPr>
                          <w:color w:val="FFFFFF" w:themeColor="background1"/>
                          <w:sz w:val="28"/>
                          <w:szCs w:val="28"/>
                        </w:rPr>
                      </w:pPr>
                    </w:p>
                  </w:txbxContent>
                </v:textbox>
                <w10:wrap anchorx="page"/>
              </v:rect>
            </w:pict>
          </mc:Fallback>
        </mc:AlternateContent>
      </w:r>
      <w:bookmarkStart w:id="0" w:name="_Hlk484682461"/>
      <w:bookmarkEnd w:id="0"/>
    </w:p>
    <w:p w14:paraId="414ECB9F" w14:textId="3813735C" w:rsidR="00150193" w:rsidRDefault="00150193" w:rsidP="00C80FFC">
      <w:pPr>
        <w:pStyle w:val="Sansinterligne"/>
        <w:rPr>
          <w:rFonts w:ascii="Calibri" w:hAnsi="Calibri" w:cs="Calibri"/>
          <w:b/>
          <w:bCs/>
          <w:sz w:val="28"/>
          <w:szCs w:val="28"/>
          <w:shd w:val="clear" w:color="auto" w:fill="FFFFFF"/>
        </w:rPr>
      </w:pPr>
      <w:bookmarkStart w:id="1" w:name="_Hlk43648372"/>
    </w:p>
    <w:p w14:paraId="58DABA01" w14:textId="77777777" w:rsidR="001C10AB" w:rsidRPr="0088708A" w:rsidRDefault="001C10AB" w:rsidP="001C10AB">
      <w:pPr>
        <w:pStyle w:val="Sansinterligne"/>
        <w:jc w:val="both"/>
        <w:rPr>
          <w:rFonts w:cstheme="minorHAnsi"/>
          <w:sz w:val="10"/>
          <w:szCs w:val="10"/>
        </w:rPr>
      </w:pPr>
      <w:r w:rsidRPr="0088708A">
        <w:rPr>
          <w:rFonts w:cstheme="minorHAnsi"/>
        </w:rPr>
        <w:tab/>
      </w:r>
    </w:p>
    <w:p w14:paraId="724004B9" w14:textId="42E19000" w:rsidR="002D6EE4" w:rsidRDefault="002D6EE4" w:rsidP="00792654">
      <w:pPr>
        <w:pStyle w:val="Sansinterligne"/>
        <w:jc w:val="center"/>
        <w:rPr>
          <w:rFonts w:cstheme="minorHAnsi"/>
          <w:b/>
          <w:sz w:val="32"/>
          <w:szCs w:val="32"/>
        </w:rPr>
      </w:pPr>
    </w:p>
    <w:p w14:paraId="42107F4D" w14:textId="1BF67987" w:rsidR="007B5846" w:rsidRDefault="00537CD7" w:rsidP="007B5846">
      <w:r>
        <w:rPr>
          <w:rStyle w:val="normaltextrun"/>
          <w:rFonts w:ascii="Calibri" w:hAnsi="Calibri" w:cs="Calibri"/>
          <w:b/>
          <w:bCs/>
          <w:color w:val="000000"/>
          <w:sz w:val="32"/>
          <w:szCs w:val="32"/>
          <w:shd w:val="clear" w:color="auto" w:fill="FFFFFF"/>
        </w:rPr>
        <w:t xml:space="preserve">Le groupe IRD et le MEDEF Lille Métropole lancent une plateforme innovante pour accompagner </w:t>
      </w:r>
      <w:r w:rsidR="00791F54">
        <w:rPr>
          <w:rStyle w:val="normaltextrun"/>
          <w:rFonts w:ascii="Calibri" w:hAnsi="Calibri" w:cs="Calibri"/>
          <w:b/>
          <w:bCs/>
          <w:color w:val="000000"/>
          <w:sz w:val="32"/>
          <w:szCs w:val="32"/>
          <w:shd w:val="clear" w:color="auto" w:fill="FFFFFF"/>
        </w:rPr>
        <w:t xml:space="preserve">les </w:t>
      </w:r>
      <w:r w:rsidR="004F2D14">
        <w:rPr>
          <w:rStyle w:val="normaltextrun"/>
          <w:rFonts w:ascii="Calibri" w:hAnsi="Calibri" w:cs="Calibri"/>
          <w:b/>
          <w:bCs/>
          <w:color w:val="000000"/>
          <w:sz w:val="32"/>
          <w:szCs w:val="32"/>
          <w:shd w:val="clear" w:color="auto" w:fill="FFFFFF"/>
        </w:rPr>
        <w:t xml:space="preserve">dirigeants de </w:t>
      </w:r>
      <w:r w:rsidR="002150D8">
        <w:rPr>
          <w:rStyle w:val="normaltextrun"/>
          <w:rFonts w:ascii="Calibri" w:hAnsi="Calibri" w:cs="Calibri"/>
          <w:b/>
          <w:bCs/>
          <w:color w:val="000000"/>
          <w:sz w:val="32"/>
          <w:szCs w:val="32"/>
          <w:shd w:val="clear" w:color="auto" w:fill="FFFFFF"/>
        </w:rPr>
        <w:t>TPE</w:t>
      </w:r>
      <w:r>
        <w:rPr>
          <w:rStyle w:val="normaltextrun"/>
          <w:rFonts w:ascii="Calibri" w:hAnsi="Calibri" w:cs="Calibri"/>
          <w:b/>
          <w:bCs/>
          <w:color w:val="000000"/>
          <w:sz w:val="32"/>
          <w:szCs w:val="32"/>
          <w:shd w:val="clear" w:color="auto" w:fill="FFFFFF"/>
        </w:rPr>
        <w:t> </w:t>
      </w:r>
      <w:r w:rsidR="002150D8">
        <w:rPr>
          <w:rStyle w:val="normaltextrun"/>
          <w:rFonts w:ascii="Calibri" w:hAnsi="Calibri" w:cs="Calibri"/>
          <w:b/>
          <w:bCs/>
          <w:color w:val="000000"/>
          <w:sz w:val="32"/>
          <w:szCs w:val="32"/>
          <w:shd w:val="clear" w:color="auto" w:fill="FFFFFF"/>
        </w:rPr>
        <w:t>dans leur projet de cession</w:t>
      </w:r>
      <w:r w:rsidR="00E60B24">
        <w:rPr>
          <w:rStyle w:val="normaltextrun"/>
          <w:rFonts w:ascii="Calibri" w:hAnsi="Calibri" w:cs="Calibri"/>
          <w:b/>
          <w:bCs/>
          <w:color w:val="000000"/>
          <w:sz w:val="32"/>
          <w:szCs w:val="32"/>
          <w:shd w:val="clear" w:color="auto" w:fill="FFFFFF"/>
        </w:rPr>
        <w:t>, en région Hauts-de-</w:t>
      </w:r>
      <w:r w:rsidR="007B5846">
        <w:rPr>
          <w:rStyle w:val="normaltextrun"/>
          <w:rFonts w:ascii="Calibri" w:hAnsi="Calibri" w:cs="Calibri"/>
          <w:b/>
          <w:bCs/>
          <w:color w:val="000000"/>
          <w:sz w:val="32"/>
          <w:szCs w:val="32"/>
          <w:shd w:val="clear" w:color="auto" w:fill="FFFFFF"/>
        </w:rPr>
        <w:t>France :</w:t>
      </w:r>
      <w:r w:rsidR="007B5846" w:rsidRPr="007B5846">
        <w:rPr>
          <w:rStyle w:val="normaltextrun"/>
          <w:rFonts w:ascii="Calibri" w:hAnsi="Calibri" w:cs="Calibri"/>
          <w:b/>
          <w:bCs/>
          <w:sz w:val="28"/>
          <w:szCs w:val="28"/>
          <w:shd w:val="clear" w:color="auto" w:fill="FFFFFF"/>
        </w:rPr>
        <w:t xml:space="preserve"> </w:t>
      </w:r>
      <w:hyperlink r:id="rId11" w:history="1">
        <w:r w:rsidR="007B5846" w:rsidRPr="007B5846">
          <w:rPr>
            <w:rStyle w:val="Lienhypertexte"/>
            <w:color w:val="auto"/>
            <w:sz w:val="28"/>
            <w:szCs w:val="28"/>
          </w:rPr>
          <w:t>www.alvo.market/medef-ird</w:t>
        </w:r>
      </w:hyperlink>
    </w:p>
    <w:p w14:paraId="6F4231EC" w14:textId="77777777" w:rsidR="002D6EE4" w:rsidRDefault="002D6EE4" w:rsidP="00E84C57">
      <w:pPr>
        <w:autoSpaceDE w:val="0"/>
        <w:autoSpaceDN w:val="0"/>
        <w:adjustRightInd w:val="0"/>
        <w:spacing w:after="0" w:line="240" w:lineRule="auto"/>
        <w:jc w:val="both"/>
        <w:rPr>
          <w:rFonts w:cstheme="minorHAnsi"/>
          <w:b/>
          <w:sz w:val="24"/>
          <w:szCs w:val="24"/>
        </w:rPr>
      </w:pPr>
    </w:p>
    <w:p w14:paraId="40A0E8D4" w14:textId="600E83E2" w:rsidR="00876FE0" w:rsidRPr="00E80926" w:rsidRDefault="00F8207D" w:rsidP="00876FE0">
      <w:pPr>
        <w:autoSpaceDE w:val="0"/>
        <w:autoSpaceDN w:val="0"/>
        <w:adjustRightInd w:val="0"/>
        <w:spacing w:after="0" w:line="240" w:lineRule="auto"/>
        <w:jc w:val="both"/>
        <w:rPr>
          <w:rFonts w:ascii="Calibri" w:hAnsi="Calibri" w:cs="Calibri"/>
          <w:b/>
          <w:bCs/>
          <w:sz w:val="23"/>
          <w:szCs w:val="23"/>
        </w:rPr>
      </w:pPr>
      <w:r w:rsidRPr="00E80926">
        <w:rPr>
          <w:rFonts w:cstheme="minorHAnsi"/>
          <w:b/>
          <w:sz w:val="24"/>
          <w:szCs w:val="24"/>
        </w:rPr>
        <w:t xml:space="preserve">Dans </w:t>
      </w:r>
      <w:r w:rsidR="002D6EE4" w:rsidRPr="00E80926">
        <w:rPr>
          <w:rFonts w:cstheme="minorHAnsi"/>
          <w:b/>
          <w:sz w:val="24"/>
          <w:szCs w:val="24"/>
        </w:rPr>
        <w:t>la région d</w:t>
      </w:r>
      <w:r w:rsidRPr="00E80926">
        <w:rPr>
          <w:rFonts w:cstheme="minorHAnsi"/>
          <w:b/>
          <w:sz w:val="24"/>
          <w:szCs w:val="24"/>
        </w:rPr>
        <w:t xml:space="preserve">es Hauts-de-France, </w:t>
      </w:r>
      <w:r w:rsidR="002D6EE4" w:rsidRPr="00E80926">
        <w:rPr>
          <w:rFonts w:cstheme="minorHAnsi"/>
          <w:b/>
          <w:sz w:val="24"/>
          <w:szCs w:val="24"/>
        </w:rPr>
        <w:t xml:space="preserve">face à une population de dirigeants vieillissante, </w:t>
      </w:r>
      <w:r w:rsidRPr="00E80926">
        <w:rPr>
          <w:rFonts w:cstheme="minorHAnsi"/>
          <w:b/>
          <w:sz w:val="24"/>
          <w:szCs w:val="24"/>
        </w:rPr>
        <w:t xml:space="preserve">37 600 entreprises </w:t>
      </w:r>
      <w:r w:rsidR="002D6EE4" w:rsidRPr="00E80926">
        <w:rPr>
          <w:rFonts w:cstheme="minorHAnsi"/>
          <w:b/>
          <w:sz w:val="24"/>
          <w:szCs w:val="24"/>
        </w:rPr>
        <w:t>seront</w:t>
      </w:r>
      <w:r w:rsidRPr="00E80926">
        <w:rPr>
          <w:rFonts w:cstheme="minorHAnsi"/>
          <w:b/>
          <w:sz w:val="24"/>
          <w:szCs w:val="24"/>
        </w:rPr>
        <w:t xml:space="preserve"> </w:t>
      </w:r>
      <w:r w:rsidR="002D6EE4" w:rsidRPr="00E80926">
        <w:rPr>
          <w:rFonts w:cstheme="minorHAnsi"/>
          <w:b/>
          <w:sz w:val="24"/>
          <w:szCs w:val="24"/>
        </w:rPr>
        <w:t xml:space="preserve">à </w:t>
      </w:r>
      <w:r w:rsidRPr="00E80926">
        <w:rPr>
          <w:rFonts w:cstheme="minorHAnsi"/>
          <w:b/>
          <w:sz w:val="24"/>
          <w:szCs w:val="24"/>
        </w:rPr>
        <w:t>céd</w:t>
      </w:r>
      <w:r w:rsidR="002D6EE4" w:rsidRPr="00E80926">
        <w:rPr>
          <w:rFonts w:cstheme="minorHAnsi"/>
          <w:b/>
          <w:sz w:val="24"/>
          <w:szCs w:val="24"/>
        </w:rPr>
        <w:t xml:space="preserve">er </w:t>
      </w:r>
      <w:r w:rsidRPr="00E80926">
        <w:rPr>
          <w:rFonts w:cstheme="minorHAnsi"/>
          <w:b/>
          <w:sz w:val="24"/>
          <w:szCs w:val="24"/>
        </w:rPr>
        <w:t>d’ici 5 ans</w:t>
      </w:r>
      <w:r w:rsidR="002D6EE4" w:rsidRPr="00E80926">
        <w:rPr>
          <w:rFonts w:cstheme="minorHAnsi"/>
          <w:b/>
          <w:sz w:val="24"/>
          <w:szCs w:val="24"/>
        </w:rPr>
        <w:t xml:space="preserve"> </w:t>
      </w:r>
      <w:r w:rsidR="00AE450E" w:rsidRPr="00E80926">
        <w:rPr>
          <w:rFonts w:cstheme="minorHAnsi"/>
          <w:b/>
          <w:sz w:val="24"/>
          <w:szCs w:val="24"/>
        </w:rPr>
        <w:t xml:space="preserve">soit près de 18% des entreprises régionales </w:t>
      </w:r>
      <w:r w:rsidR="002D6EE4" w:rsidRPr="00E80926">
        <w:rPr>
          <w:rFonts w:cstheme="minorHAnsi"/>
          <w:b/>
          <w:sz w:val="24"/>
          <w:szCs w:val="24"/>
        </w:rPr>
        <w:t xml:space="preserve">qui emploient plus de 135 700 salariés. </w:t>
      </w:r>
      <w:r w:rsidR="003938EE" w:rsidRPr="00E80926">
        <w:rPr>
          <w:rFonts w:cstheme="minorHAnsi"/>
          <w:b/>
          <w:sz w:val="24"/>
          <w:szCs w:val="24"/>
        </w:rPr>
        <w:t xml:space="preserve">Alors que les </w:t>
      </w:r>
      <w:r w:rsidR="00FE0D74" w:rsidRPr="00E80926">
        <w:rPr>
          <w:rFonts w:cstheme="minorHAnsi"/>
          <w:b/>
          <w:sz w:val="24"/>
          <w:szCs w:val="24"/>
        </w:rPr>
        <w:t xml:space="preserve">PME et ETI bénéficient d’un </w:t>
      </w:r>
      <w:r w:rsidR="00291D24" w:rsidRPr="00E80926">
        <w:rPr>
          <w:rFonts w:cstheme="minorHAnsi"/>
          <w:b/>
          <w:sz w:val="24"/>
          <w:szCs w:val="24"/>
        </w:rPr>
        <w:t>écosystème dédié pour les accompagner dans leurs projets de cession ou de transmission</w:t>
      </w:r>
      <w:r w:rsidR="00D01C55" w:rsidRPr="00E80926">
        <w:rPr>
          <w:rFonts w:cstheme="minorHAnsi"/>
          <w:b/>
          <w:sz w:val="24"/>
          <w:szCs w:val="24"/>
        </w:rPr>
        <w:t>,</w:t>
      </w:r>
      <w:r w:rsidR="00291D24" w:rsidRPr="00E80926">
        <w:rPr>
          <w:rFonts w:cstheme="minorHAnsi"/>
          <w:b/>
          <w:sz w:val="24"/>
          <w:szCs w:val="24"/>
        </w:rPr>
        <w:t xml:space="preserve"> porté notamment par IRD M&amp;A</w:t>
      </w:r>
      <w:r w:rsidR="00873728" w:rsidRPr="00E80926">
        <w:rPr>
          <w:rFonts w:cstheme="minorHAnsi"/>
          <w:b/>
          <w:sz w:val="24"/>
          <w:szCs w:val="24"/>
        </w:rPr>
        <w:t xml:space="preserve">, </w:t>
      </w:r>
      <w:r w:rsidR="00291D24" w:rsidRPr="00E80926">
        <w:rPr>
          <w:rFonts w:ascii="Calibri" w:hAnsi="Calibri" w:cs="Calibri"/>
          <w:b/>
          <w:bCs/>
          <w:sz w:val="23"/>
          <w:szCs w:val="23"/>
        </w:rPr>
        <w:t xml:space="preserve">les TPE </w:t>
      </w:r>
      <w:r w:rsidR="00AF4C8C" w:rsidRPr="00E80926">
        <w:rPr>
          <w:rFonts w:ascii="Calibri" w:hAnsi="Calibri" w:cs="Calibri"/>
          <w:b/>
          <w:bCs/>
          <w:sz w:val="23"/>
          <w:szCs w:val="23"/>
        </w:rPr>
        <w:t>et</w:t>
      </w:r>
      <w:r w:rsidR="00291D24" w:rsidRPr="00E80926">
        <w:rPr>
          <w:rFonts w:ascii="Calibri" w:hAnsi="Calibri" w:cs="Calibri"/>
          <w:b/>
          <w:bCs/>
          <w:sz w:val="23"/>
          <w:szCs w:val="23"/>
        </w:rPr>
        <w:t xml:space="preserve"> entreprises éloignées des </w:t>
      </w:r>
      <w:r w:rsidR="00AF4C8C" w:rsidRPr="00E80926">
        <w:rPr>
          <w:rFonts w:ascii="Calibri" w:hAnsi="Calibri" w:cs="Calibri"/>
          <w:b/>
          <w:bCs/>
          <w:sz w:val="23"/>
          <w:szCs w:val="23"/>
        </w:rPr>
        <w:t xml:space="preserve">métropoles ne </w:t>
      </w:r>
      <w:r w:rsidR="004B266C" w:rsidRPr="00E80926">
        <w:rPr>
          <w:rFonts w:ascii="Calibri" w:hAnsi="Calibri" w:cs="Calibri"/>
          <w:b/>
          <w:bCs/>
          <w:sz w:val="23"/>
          <w:szCs w:val="23"/>
        </w:rPr>
        <w:t>bénéficient pas de</w:t>
      </w:r>
      <w:r w:rsidR="002E6965" w:rsidRPr="00E80926">
        <w:rPr>
          <w:rFonts w:ascii="Calibri" w:hAnsi="Calibri" w:cs="Calibri"/>
          <w:b/>
          <w:bCs/>
          <w:sz w:val="23"/>
          <w:szCs w:val="23"/>
        </w:rPr>
        <w:t xml:space="preserve"> la même offre de conseil et de mise en </w:t>
      </w:r>
      <w:r w:rsidR="004B266C" w:rsidRPr="00E80926">
        <w:rPr>
          <w:rFonts w:ascii="Calibri" w:hAnsi="Calibri" w:cs="Calibri"/>
          <w:b/>
          <w:bCs/>
          <w:sz w:val="23"/>
          <w:szCs w:val="23"/>
        </w:rPr>
        <w:t>réseaux</w:t>
      </w:r>
      <w:r w:rsidR="00AF4C8C" w:rsidRPr="00E80926">
        <w:rPr>
          <w:rFonts w:ascii="Calibri" w:hAnsi="Calibri" w:cs="Calibri"/>
          <w:b/>
          <w:bCs/>
          <w:sz w:val="23"/>
          <w:szCs w:val="23"/>
        </w:rPr>
        <w:t>. A</w:t>
      </w:r>
      <w:r w:rsidR="00876FE0" w:rsidRPr="00E80926">
        <w:rPr>
          <w:rFonts w:ascii="Calibri" w:hAnsi="Calibri" w:cs="Calibri"/>
          <w:b/>
          <w:bCs/>
          <w:sz w:val="23"/>
          <w:szCs w:val="23"/>
        </w:rPr>
        <w:t xml:space="preserve">vec l’objectif d’ancrer </w:t>
      </w:r>
      <w:r w:rsidR="00876FE0" w:rsidRPr="00E80926">
        <w:rPr>
          <w:rFonts w:ascii="Calibri" w:hAnsi="Calibri" w:cs="Calibri"/>
          <w:b/>
          <w:bCs/>
          <w:color w:val="070C31"/>
          <w:sz w:val="23"/>
          <w:szCs w:val="23"/>
        </w:rPr>
        <w:t xml:space="preserve">durablement les centres de décision en Hauts-de-France en assurant </w:t>
      </w:r>
      <w:r w:rsidR="00F4177A" w:rsidRPr="00E80926">
        <w:rPr>
          <w:rFonts w:ascii="Calibri" w:hAnsi="Calibri" w:cs="Calibri"/>
          <w:b/>
          <w:bCs/>
          <w:color w:val="070C31"/>
          <w:sz w:val="23"/>
          <w:szCs w:val="23"/>
        </w:rPr>
        <w:t>la pérennité des activités et des emplois</w:t>
      </w:r>
      <w:r w:rsidR="00876FE0" w:rsidRPr="00E80926">
        <w:rPr>
          <w:rFonts w:ascii="Calibri" w:hAnsi="Calibri" w:cs="Calibri"/>
          <w:b/>
          <w:bCs/>
          <w:color w:val="070C31"/>
          <w:sz w:val="23"/>
          <w:szCs w:val="23"/>
        </w:rPr>
        <w:t xml:space="preserve">, le groupe IRD et le MEDEF Lille Métropole </w:t>
      </w:r>
      <w:r w:rsidR="003831C8" w:rsidRPr="00E80926">
        <w:rPr>
          <w:rFonts w:ascii="Calibri" w:hAnsi="Calibri" w:cs="Calibri"/>
          <w:b/>
          <w:bCs/>
          <w:color w:val="070C31"/>
          <w:sz w:val="23"/>
          <w:szCs w:val="23"/>
        </w:rPr>
        <w:t xml:space="preserve">ont choisi de </w:t>
      </w:r>
      <w:r w:rsidR="00293A19" w:rsidRPr="00E80926">
        <w:rPr>
          <w:rFonts w:ascii="Calibri" w:hAnsi="Calibri" w:cs="Calibri"/>
          <w:b/>
          <w:bCs/>
          <w:color w:val="070C31"/>
          <w:sz w:val="23"/>
          <w:szCs w:val="23"/>
        </w:rPr>
        <w:t>s’associer à</w:t>
      </w:r>
      <w:r w:rsidR="00876FE0" w:rsidRPr="00E80926">
        <w:rPr>
          <w:rFonts w:ascii="Calibri" w:hAnsi="Calibri" w:cs="Calibri"/>
          <w:b/>
          <w:bCs/>
          <w:color w:val="070C31"/>
          <w:sz w:val="23"/>
          <w:szCs w:val="23"/>
        </w:rPr>
        <w:t xml:space="preserve"> </w:t>
      </w:r>
      <w:proofErr w:type="spellStart"/>
      <w:r w:rsidR="00876FE0" w:rsidRPr="00E80926">
        <w:rPr>
          <w:rFonts w:ascii="Calibri" w:hAnsi="Calibri" w:cs="Calibri"/>
          <w:b/>
          <w:bCs/>
          <w:color w:val="070C31"/>
          <w:sz w:val="23"/>
          <w:szCs w:val="23"/>
        </w:rPr>
        <w:t>Alvo</w:t>
      </w:r>
      <w:proofErr w:type="spellEnd"/>
      <w:r w:rsidR="000D1740" w:rsidRPr="00E80926">
        <w:rPr>
          <w:rFonts w:ascii="Calibri" w:hAnsi="Calibri" w:cs="Calibri"/>
          <w:b/>
          <w:bCs/>
          <w:color w:val="070C31"/>
          <w:sz w:val="23"/>
          <w:szCs w:val="23"/>
        </w:rPr>
        <w:t>, plateforme digitale</w:t>
      </w:r>
      <w:r w:rsidR="008A2A67" w:rsidRPr="00E80926">
        <w:rPr>
          <w:b/>
          <w:bCs/>
          <w:color w:val="101010"/>
          <w:spacing w:val="2"/>
          <w:sz w:val="23"/>
          <w:szCs w:val="23"/>
          <w:shd w:val="clear" w:color="auto" w:fill="FFFFFF"/>
        </w:rPr>
        <w:t xml:space="preserve"> </w:t>
      </w:r>
      <w:r w:rsidR="004B3818" w:rsidRPr="00E80926">
        <w:rPr>
          <w:b/>
          <w:bCs/>
          <w:color w:val="101010"/>
          <w:spacing w:val="2"/>
          <w:sz w:val="23"/>
          <w:szCs w:val="23"/>
          <w:shd w:val="clear" w:color="auto" w:fill="FFFFFF"/>
        </w:rPr>
        <w:t xml:space="preserve">qui </w:t>
      </w:r>
      <w:r w:rsidR="008A2A67" w:rsidRPr="00E80926">
        <w:rPr>
          <w:b/>
          <w:bCs/>
          <w:color w:val="101010"/>
          <w:spacing w:val="2"/>
          <w:sz w:val="23"/>
          <w:szCs w:val="23"/>
          <w:shd w:val="clear" w:color="auto" w:fill="FFFFFF"/>
        </w:rPr>
        <w:t>simplifie la transmission d</w:t>
      </w:r>
      <w:r w:rsidR="00157AE0" w:rsidRPr="00E80926">
        <w:rPr>
          <w:b/>
          <w:bCs/>
          <w:color w:val="101010"/>
          <w:spacing w:val="2"/>
          <w:sz w:val="23"/>
          <w:szCs w:val="23"/>
          <w:shd w:val="clear" w:color="auto" w:fill="FFFFFF"/>
        </w:rPr>
        <w:t xml:space="preserve">es </w:t>
      </w:r>
      <w:r w:rsidR="00E328A5" w:rsidRPr="00E80926">
        <w:rPr>
          <w:b/>
          <w:bCs/>
          <w:color w:val="101010"/>
          <w:spacing w:val="2"/>
          <w:sz w:val="23"/>
          <w:szCs w:val="23"/>
          <w:shd w:val="clear" w:color="auto" w:fill="FFFFFF"/>
        </w:rPr>
        <w:t xml:space="preserve">petites </w:t>
      </w:r>
      <w:r w:rsidR="00157AE0" w:rsidRPr="00E80926">
        <w:rPr>
          <w:b/>
          <w:bCs/>
          <w:color w:val="101010"/>
          <w:spacing w:val="2"/>
          <w:sz w:val="23"/>
          <w:szCs w:val="23"/>
          <w:shd w:val="clear" w:color="auto" w:fill="FFFFFF"/>
        </w:rPr>
        <w:t xml:space="preserve">entreprises. Une solution </w:t>
      </w:r>
      <w:r w:rsidR="005F1B8B" w:rsidRPr="00E80926">
        <w:rPr>
          <w:b/>
          <w:bCs/>
          <w:color w:val="101010"/>
          <w:spacing w:val="2"/>
          <w:sz w:val="23"/>
          <w:szCs w:val="23"/>
          <w:shd w:val="clear" w:color="auto" w:fill="FFFFFF"/>
        </w:rPr>
        <w:t>optimale pour les petites structures</w:t>
      </w:r>
      <w:r w:rsidR="005F4133" w:rsidRPr="00E80926">
        <w:rPr>
          <w:b/>
          <w:bCs/>
          <w:color w:val="101010"/>
          <w:spacing w:val="2"/>
          <w:sz w:val="23"/>
          <w:szCs w:val="23"/>
          <w:shd w:val="clear" w:color="auto" w:fill="FFFFFF"/>
        </w:rPr>
        <w:t xml:space="preserve"> éloignées</w:t>
      </w:r>
      <w:r w:rsidR="00417914" w:rsidRPr="00E80926">
        <w:rPr>
          <w:b/>
          <w:bCs/>
          <w:color w:val="101010"/>
          <w:spacing w:val="2"/>
          <w:sz w:val="23"/>
          <w:szCs w:val="23"/>
          <w:shd w:val="clear" w:color="auto" w:fill="FFFFFF"/>
        </w:rPr>
        <w:t xml:space="preserve"> des grandes métropoles.</w:t>
      </w:r>
      <w:r w:rsidR="008A2A67" w:rsidRPr="00E80926">
        <w:rPr>
          <w:b/>
          <w:bCs/>
          <w:color w:val="101010"/>
          <w:spacing w:val="2"/>
          <w:sz w:val="23"/>
          <w:szCs w:val="23"/>
          <w:shd w:val="clear" w:color="auto" w:fill="FFFFFF"/>
        </w:rPr>
        <w:t xml:space="preserve"> </w:t>
      </w:r>
    </w:p>
    <w:p w14:paraId="0046FC3F" w14:textId="7810D492" w:rsidR="000D2C7C" w:rsidRPr="00E80926" w:rsidRDefault="000D2C7C" w:rsidP="00E84C57">
      <w:pPr>
        <w:autoSpaceDE w:val="0"/>
        <w:autoSpaceDN w:val="0"/>
        <w:adjustRightInd w:val="0"/>
        <w:spacing w:after="0" w:line="240" w:lineRule="auto"/>
        <w:jc w:val="both"/>
        <w:rPr>
          <w:rFonts w:cstheme="minorHAnsi"/>
          <w:b/>
          <w:sz w:val="24"/>
          <w:szCs w:val="24"/>
        </w:rPr>
      </w:pPr>
    </w:p>
    <w:p w14:paraId="2A0D6F38" w14:textId="4224FEFC" w:rsidR="008A2A67" w:rsidRPr="00E80926" w:rsidRDefault="008A2A67" w:rsidP="008A2A67">
      <w:pPr>
        <w:autoSpaceDE w:val="0"/>
        <w:autoSpaceDN w:val="0"/>
        <w:adjustRightInd w:val="0"/>
        <w:spacing w:after="0" w:line="240" w:lineRule="auto"/>
        <w:jc w:val="both"/>
        <w:rPr>
          <w:rFonts w:ascii="Calibri" w:hAnsi="Calibri" w:cs="Calibri"/>
          <w:i/>
          <w:iCs/>
        </w:rPr>
      </w:pPr>
      <w:r w:rsidRPr="00E80926">
        <w:rPr>
          <w:rFonts w:ascii="Calibri" w:hAnsi="Calibri" w:cs="Calibri"/>
          <w:i/>
          <w:iCs/>
          <w:sz w:val="21"/>
          <w:szCs w:val="21"/>
        </w:rPr>
        <w:t>«</w:t>
      </w:r>
      <w:r w:rsidR="000C73D6" w:rsidRPr="00E80926">
        <w:rPr>
          <w:rFonts w:ascii="Calibri" w:hAnsi="Calibri" w:cs="Calibri"/>
          <w:i/>
          <w:iCs/>
          <w:sz w:val="21"/>
          <w:szCs w:val="21"/>
        </w:rPr>
        <w:t xml:space="preserve"> Le groupe IRD s’attache à faire émerger des projets porteurs de sens et d’avenir, pour le succès de l’entrepreneur et pour la réussite du territoire. Pour accompagner les dirigeants dans une démarche globale et répondre à notre mission qui est </w:t>
      </w:r>
      <w:r w:rsidR="000C73D6" w:rsidRPr="00E80926">
        <w:rPr>
          <w:rFonts w:ascii="Calibri" w:hAnsi="Calibri" w:cs="Calibri"/>
          <w:i/>
          <w:iCs/>
        </w:rPr>
        <w:t>d’</w:t>
      </w:r>
      <w:r w:rsidR="000C73D6" w:rsidRPr="00E80926">
        <w:rPr>
          <w:rFonts w:ascii="Calibri" w:hAnsi="Calibri" w:cs="Calibri"/>
          <w:i/>
          <w:iCs/>
          <w:color w:val="070C31"/>
        </w:rPr>
        <w:t xml:space="preserve">ancrer durablement les centres de décision en Hauts-de-France, il est nécessaire d’assurer une transmission optimale des entreprises. </w:t>
      </w:r>
      <w:r w:rsidR="000C73D6" w:rsidRPr="00E80926">
        <w:rPr>
          <w:rFonts w:ascii="Calibri" w:hAnsi="Calibri" w:cs="Calibri"/>
          <w:i/>
          <w:iCs/>
        </w:rPr>
        <w:t xml:space="preserve">En notre qualité d’acteur du monde économique des Hauts-de-France, avec le MEDEF Lille Métropole nous avons souhaité répondre présents aux côtés </w:t>
      </w:r>
      <w:r w:rsidR="001E5213" w:rsidRPr="00E80926">
        <w:rPr>
          <w:rFonts w:ascii="Calibri" w:hAnsi="Calibri" w:cs="Calibri"/>
          <w:i/>
          <w:iCs/>
        </w:rPr>
        <w:t xml:space="preserve">des 37 600 chefs d’entreprise des Hauts-de-France qui vont partir en retraite d’ici 5 ans. </w:t>
      </w:r>
      <w:r w:rsidR="002150D8" w:rsidRPr="00E80926">
        <w:rPr>
          <w:rFonts w:ascii="Calibri" w:hAnsi="Calibri" w:cs="Calibri"/>
          <w:i/>
          <w:iCs/>
        </w:rPr>
        <w:t>Pour le segment des TPE</w:t>
      </w:r>
      <w:r w:rsidR="009D4A8A" w:rsidRPr="00E80926">
        <w:rPr>
          <w:rFonts w:ascii="Calibri" w:hAnsi="Calibri" w:cs="Calibri"/>
          <w:i/>
          <w:iCs/>
        </w:rPr>
        <w:t xml:space="preserve">, nous </w:t>
      </w:r>
      <w:r w:rsidR="001E5213" w:rsidRPr="00E80926">
        <w:rPr>
          <w:rFonts w:ascii="Calibri" w:hAnsi="Calibri" w:cs="Calibri"/>
          <w:i/>
          <w:iCs/>
        </w:rPr>
        <w:t>avons choisi la solution d’</w:t>
      </w:r>
      <w:proofErr w:type="spellStart"/>
      <w:r w:rsidR="001E5213" w:rsidRPr="00E80926">
        <w:rPr>
          <w:rFonts w:ascii="Calibri" w:hAnsi="Calibri" w:cs="Calibri"/>
          <w:i/>
          <w:iCs/>
        </w:rPr>
        <w:t>Alvo</w:t>
      </w:r>
      <w:proofErr w:type="spellEnd"/>
      <w:r w:rsidR="001E5213" w:rsidRPr="00E80926">
        <w:rPr>
          <w:rFonts w:ascii="Calibri" w:hAnsi="Calibri" w:cs="Calibri"/>
          <w:i/>
          <w:iCs/>
        </w:rPr>
        <w:t xml:space="preserve"> la plus complète et innovante du marché qui permet de fédérer l’ensemble des acteurs de la cession transmission. </w:t>
      </w:r>
      <w:r w:rsidRPr="00E80926">
        <w:rPr>
          <w:rFonts w:ascii="Calibri" w:hAnsi="Calibri" w:cs="Calibri"/>
          <w:i/>
          <w:iCs/>
          <w:sz w:val="21"/>
          <w:szCs w:val="21"/>
        </w:rPr>
        <w:t>»</w:t>
      </w:r>
    </w:p>
    <w:p w14:paraId="607091C8" w14:textId="77777777" w:rsidR="008A2A67" w:rsidRPr="00E80926" w:rsidRDefault="008A2A67" w:rsidP="008A2A67">
      <w:pPr>
        <w:rPr>
          <w:b/>
          <w:bCs/>
          <w:sz w:val="21"/>
          <w:szCs w:val="21"/>
        </w:rPr>
      </w:pPr>
      <w:r w:rsidRPr="00E80926">
        <w:rPr>
          <w:b/>
          <w:bCs/>
          <w:sz w:val="21"/>
          <w:szCs w:val="21"/>
        </w:rPr>
        <w:t xml:space="preserve">Thierry Dujardin – Directeur Général du Groupe IRD </w:t>
      </w:r>
    </w:p>
    <w:p w14:paraId="2E41819C" w14:textId="77777777" w:rsidR="008A2A67" w:rsidRPr="00E80926" w:rsidRDefault="008A2A67" w:rsidP="00E84C57">
      <w:pPr>
        <w:autoSpaceDE w:val="0"/>
        <w:autoSpaceDN w:val="0"/>
        <w:adjustRightInd w:val="0"/>
        <w:spacing w:after="0" w:line="240" w:lineRule="auto"/>
        <w:jc w:val="both"/>
        <w:rPr>
          <w:rFonts w:cstheme="minorHAnsi"/>
          <w:bCs/>
        </w:rPr>
      </w:pPr>
    </w:p>
    <w:p w14:paraId="4185D14F" w14:textId="0B8BF083" w:rsidR="008A2A67" w:rsidRPr="00765379" w:rsidRDefault="008A2A67" w:rsidP="00E84C57">
      <w:pPr>
        <w:autoSpaceDE w:val="0"/>
        <w:autoSpaceDN w:val="0"/>
        <w:adjustRightInd w:val="0"/>
        <w:spacing w:after="0" w:line="240" w:lineRule="auto"/>
        <w:jc w:val="both"/>
        <w:rPr>
          <w:rFonts w:cstheme="minorHAnsi"/>
          <w:b/>
          <w:color w:val="0070C0"/>
          <w:sz w:val="24"/>
          <w:szCs w:val="24"/>
        </w:rPr>
      </w:pPr>
      <w:r w:rsidRPr="00765379">
        <w:rPr>
          <w:rFonts w:cstheme="minorHAnsi"/>
          <w:b/>
          <w:color w:val="0070C0"/>
          <w:sz w:val="24"/>
          <w:szCs w:val="24"/>
        </w:rPr>
        <w:t>A</w:t>
      </w:r>
      <w:r w:rsidR="00AB0919" w:rsidRPr="00765379">
        <w:rPr>
          <w:rFonts w:cstheme="minorHAnsi"/>
          <w:b/>
          <w:color w:val="0070C0"/>
          <w:sz w:val="24"/>
          <w:szCs w:val="24"/>
        </w:rPr>
        <w:t xml:space="preserve">nticiper et accompagner </w:t>
      </w:r>
      <w:r w:rsidRPr="00765379">
        <w:rPr>
          <w:rFonts w:cstheme="minorHAnsi"/>
          <w:b/>
          <w:color w:val="0070C0"/>
          <w:sz w:val="24"/>
          <w:szCs w:val="24"/>
        </w:rPr>
        <w:t xml:space="preserve">la transmission </w:t>
      </w:r>
      <w:r w:rsidR="00AB0919" w:rsidRPr="00765379">
        <w:rPr>
          <w:rFonts w:cstheme="minorHAnsi"/>
          <w:b/>
          <w:color w:val="0070C0"/>
          <w:sz w:val="24"/>
          <w:szCs w:val="24"/>
        </w:rPr>
        <w:t xml:space="preserve">d’entreprise </w:t>
      </w:r>
    </w:p>
    <w:p w14:paraId="25F22ADA" w14:textId="77777777" w:rsidR="00792654" w:rsidRPr="00E80926" w:rsidRDefault="00792654" w:rsidP="00E84C57">
      <w:pPr>
        <w:autoSpaceDE w:val="0"/>
        <w:autoSpaceDN w:val="0"/>
        <w:adjustRightInd w:val="0"/>
        <w:spacing w:after="0" w:line="240" w:lineRule="auto"/>
        <w:jc w:val="both"/>
        <w:rPr>
          <w:rFonts w:ascii="Shape-Regular" w:hAnsi="Shape-Regular" w:cs="Shape-Regular"/>
          <w:sz w:val="24"/>
          <w:szCs w:val="24"/>
        </w:rPr>
      </w:pPr>
    </w:p>
    <w:p w14:paraId="38B5CAA3" w14:textId="0C5702AA" w:rsidR="001E2421" w:rsidRPr="00E80926" w:rsidRDefault="007E26B9" w:rsidP="00D8404F">
      <w:pPr>
        <w:spacing w:line="240" w:lineRule="auto"/>
        <w:jc w:val="both"/>
        <w:rPr>
          <w:rFonts w:ascii="Calibri" w:hAnsi="Calibri" w:cs="Calibri"/>
          <w:color w:val="272727"/>
          <w:shd w:val="clear" w:color="auto" w:fill="FFFFFF"/>
        </w:rPr>
      </w:pPr>
      <w:r w:rsidRPr="00E80926">
        <w:t xml:space="preserve">Diriger une entreprise, c’est également prévoir </w:t>
      </w:r>
      <w:r w:rsidR="008A6AD0" w:rsidRPr="00E80926">
        <w:t xml:space="preserve">sa transmission. </w:t>
      </w:r>
      <w:r w:rsidR="00AB0919" w:rsidRPr="00E80926">
        <w:t xml:space="preserve">Pour être menée à bien, une opération de cession </w:t>
      </w:r>
      <w:r w:rsidR="008A6AD0" w:rsidRPr="00E80926">
        <w:t>s’anticipe</w:t>
      </w:r>
      <w:r w:rsidR="00AB0919" w:rsidRPr="00E80926">
        <w:t xml:space="preserve"> 3 à 5 ans avant la date souhaitée, il y a donc une urgence pour les Hauts-de-France à se mobiliser pour maintenir l’activité et les emplois créés</w:t>
      </w:r>
      <w:r w:rsidR="00013E31" w:rsidRPr="00E80926">
        <w:t xml:space="preserve"> </w:t>
      </w:r>
      <w:r w:rsidR="00E24F56" w:rsidRPr="00E80926">
        <w:t>au sein des</w:t>
      </w:r>
      <w:r w:rsidR="00013E31" w:rsidRPr="00E80926">
        <w:t xml:space="preserve"> 37 600 entreprises</w:t>
      </w:r>
      <w:r w:rsidR="00E24F56" w:rsidRPr="00E80926">
        <w:t xml:space="preserve"> qui seront à céder d’ici 2030</w:t>
      </w:r>
      <w:r w:rsidR="00013E31" w:rsidRPr="00E80926">
        <w:t xml:space="preserve">. </w:t>
      </w:r>
      <w:r w:rsidR="001A7D66" w:rsidRPr="00E80926">
        <w:t>Pour répondre à cet enjeu, l</w:t>
      </w:r>
      <w:r w:rsidR="001E2421" w:rsidRPr="00E80926">
        <w:t xml:space="preserve">e groupe IRD et le MEDEF Lille Métropole se sont associés à </w:t>
      </w:r>
      <w:proofErr w:type="spellStart"/>
      <w:r w:rsidR="001E2421" w:rsidRPr="00E80926">
        <w:t>Alvo</w:t>
      </w:r>
      <w:proofErr w:type="spellEnd"/>
      <w:r w:rsidR="001E2421" w:rsidRPr="00E80926">
        <w:t xml:space="preserve"> : </w:t>
      </w:r>
      <w:r w:rsidR="001E2421" w:rsidRPr="00E80926">
        <w:rPr>
          <w:rFonts w:ascii="Calibri" w:hAnsi="Calibri" w:cs="Calibri"/>
          <w:color w:val="272727"/>
          <w:shd w:val="clear" w:color="auto" w:fill="FFFFFF"/>
        </w:rPr>
        <w:t>plateforme digitale spécialisée dans la cession, reprise et transmission de TPE</w:t>
      </w:r>
      <w:r w:rsidR="00F44B9F" w:rsidRPr="00E80926">
        <w:rPr>
          <w:rFonts w:ascii="Calibri" w:hAnsi="Calibri" w:cs="Calibri"/>
          <w:color w:val="272727"/>
          <w:shd w:val="clear" w:color="auto" w:fill="FFFFFF"/>
        </w:rPr>
        <w:t xml:space="preserve">. </w:t>
      </w:r>
      <w:proofErr w:type="spellStart"/>
      <w:r w:rsidR="001A7D66" w:rsidRPr="00E80926">
        <w:rPr>
          <w:rFonts w:ascii="Calibri" w:hAnsi="Calibri" w:cs="Calibri"/>
          <w:color w:val="272727"/>
          <w:shd w:val="clear" w:color="auto" w:fill="FFFFFF"/>
        </w:rPr>
        <w:t>Alvo</w:t>
      </w:r>
      <w:proofErr w:type="spellEnd"/>
      <w:r w:rsidR="001E2421" w:rsidRPr="00E80926">
        <w:rPr>
          <w:rFonts w:ascii="Calibri" w:hAnsi="Calibri" w:cs="Calibri"/>
          <w:color w:val="272727"/>
          <w:shd w:val="clear" w:color="auto" w:fill="FFFFFF"/>
        </w:rPr>
        <w:t xml:space="preserve"> développe des produits et des services pour les cédants, les repreneurs et les intermédiaires / conseils M&amp;A. </w:t>
      </w:r>
    </w:p>
    <w:p w14:paraId="66B6F534" w14:textId="0B739BBD" w:rsidR="001E2421" w:rsidRPr="00E80926" w:rsidRDefault="001E2421" w:rsidP="0055291F">
      <w:pPr>
        <w:spacing w:line="240" w:lineRule="auto"/>
        <w:jc w:val="both"/>
      </w:pPr>
      <w:r w:rsidRPr="00E80926">
        <w:t>« </w:t>
      </w:r>
      <w:r w:rsidRPr="00E80926">
        <w:rPr>
          <w:i/>
          <w:iCs/>
        </w:rPr>
        <w:t xml:space="preserve">Pour participer à la vitalité économique de notre région, il est nécessaire de se mobiliser pour accompagner les entrepreneurs qui vont partir à la retraite. Il est de notre responsabilité de leur proposer des solutions </w:t>
      </w:r>
      <w:r w:rsidR="0055291F" w:rsidRPr="00E80926">
        <w:rPr>
          <w:i/>
          <w:iCs/>
        </w:rPr>
        <w:t xml:space="preserve">simples et efficaces pour pérenniser leur activité et leur donner accès aux meilleurs experts de la cession. </w:t>
      </w:r>
      <w:r w:rsidR="00D17D23" w:rsidRPr="00E80926">
        <w:rPr>
          <w:i/>
          <w:iCs/>
        </w:rPr>
        <w:t>Si le marché de la transmission des PME est fluide, celui de la transmission des TPE est difficile. C’est pourquoi, avec</w:t>
      </w:r>
      <w:r w:rsidR="0055291F" w:rsidRPr="00E80926">
        <w:rPr>
          <w:i/>
          <w:iCs/>
        </w:rPr>
        <w:t xml:space="preserve"> le groupe IRD, nous avons souhaité mettre nos forces en commun pour nous saisir d</w:t>
      </w:r>
      <w:r w:rsidR="00D17D23" w:rsidRPr="00E80926">
        <w:rPr>
          <w:i/>
          <w:iCs/>
        </w:rPr>
        <w:t xml:space="preserve">u </w:t>
      </w:r>
      <w:r w:rsidR="0055291F" w:rsidRPr="00E80926">
        <w:rPr>
          <w:i/>
          <w:iCs/>
        </w:rPr>
        <w:t>sujet</w:t>
      </w:r>
      <w:r w:rsidR="00D17D23" w:rsidRPr="00E80926">
        <w:rPr>
          <w:i/>
          <w:iCs/>
        </w:rPr>
        <w:t xml:space="preserve"> de la transmission des TPE</w:t>
      </w:r>
      <w:r w:rsidR="00C26881" w:rsidRPr="00E80926">
        <w:rPr>
          <w:i/>
          <w:iCs/>
        </w:rPr>
        <w:t>. N</w:t>
      </w:r>
      <w:r w:rsidR="0055291F" w:rsidRPr="00E80926">
        <w:rPr>
          <w:i/>
          <w:iCs/>
        </w:rPr>
        <w:t>ous sommes ravis de</w:t>
      </w:r>
      <w:r w:rsidR="00C26881" w:rsidRPr="00E80926">
        <w:rPr>
          <w:i/>
          <w:iCs/>
        </w:rPr>
        <w:t xml:space="preserve"> lancer ensemble, </w:t>
      </w:r>
      <w:r w:rsidR="007A057A" w:rsidRPr="00E80926">
        <w:rPr>
          <w:i/>
          <w:iCs/>
        </w:rPr>
        <w:t>en s’appuyant sur le savoir-faire d’</w:t>
      </w:r>
      <w:proofErr w:type="spellStart"/>
      <w:r w:rsidR="007A057A" w:rsidRPr="00E80926">
        <w:rPr>
          <w:i/>
          <w:iCs/>
        </w:rPr>
        <w:t>Alvo</w:t>
      </w:r>
      <w:proofErr w:type="spellEnd"/>
      <w:r w:rsidR="007A057A" w:rsidRPr="00E80926">
        <w:rPr>
          <w:i/>
          <w:iCs/>
        </w:rPr>
        <w:t xml:space="preserve">, une </w:t>
      </w:r>
      <w:r w:rsidR="00496FB8" w:rsidRPr="00E80926">
        <w:rPr>
          <w:i/>
          <w:iCs/>
        </w:rPr>
        <w:t xml:space="preserve">solution innovante et fiable, permettant aux dirigeants de petites entreprises </w:t>
      </w:r>
      <w:r w:rsidR="0055291F" w:rsidRPr="00E80926">
        <w:rPr>
          <w:i/>
          <w:iCs/>
        </w:rPr>
        <w:t xml:space="preserve">d’être bien conseillés </w:t>
      </w:r>
      <w:r w:rsidR="00F56CA2" w:rsidRPr="00E80926">
        <w:rPr>
          <w:i/>
          <w:iCs/>
        </w:rPr>
        <w:t xml:space="preserve">et accompagnés </w:t>
      </w:r>
      <w:r w:rsidR="00496FB8" w:rsidRPr="00E80926">
        <w:rPr>
          <w:i/>
          <w:iCs/>
        </w:rPr>
        <w:t>dans leur projet de cession</w:t>
      </w:r>
      <w:r w:rsidR="00F56CA2" w:rsidRPr="00E80926">
        <w:rPr>
          <w:i/>
          <w:iCs/>
        </w:rPr>
        <w:t> »</w:t>
      </w:r>
      <w:r w:rsidR="0055291F" w:rsidRPr="00E80926">
        <w:rPr>
          <w:i/>
          <w:iCs/>
        </w:rPr>
        <w:t>. </w:t>
      </w:r>
      <w:r w:rsidR="00765379" w:rsidRPr="00E80926">
        <w:rPr>
          <w:b/>
          <w:bCs/>
        </w:rPr>
        <w:t xml:space="preserve"> </w:t>
      </w:r>
      <w:r w:rsidRPr="00E80926">
        <w:rPr>
          <w:b/>
          <w:bCs/>
        </w:rPr>
        <w:t xml:space="preserve">Yann Orpin- Président du MEDEF Lille Métropole </w:t>
      </w:r>
    </w:p>
    <w:p w14:paraId="2358107E" w14:textId="349C6B7E" w:rsidR="00D8404F" w:rsidRPr="00E80926" w:rsidRDefault="00D8404F" w:rsidP="00D8404F">
      <w:pPr>
        <w:spacing w:line="240" w:lineRule="auto"/>
        <w:jc w:val="both"/>
      </w:pPr>
      <w:r w:rsidRPr="00E80926">
        <w:lastRenderedPageBreak/>
        <w:t xml:space="preserve">La plateforme </w:t>
      </w:r>
      <w:proofErr w:type="spellStart"/>
      <w:r w:rsidRPr="00E80926">
        <w:t>Alvo</w:t>
      </w:r>
      <w:proofErr w:type="spellEnd"/>
      <w:r w:rsidRPr="00E80926">
        <w:t xml:space="preserve"> propose un accompagnement en 3 étapes </w:t>
      </w:r>
      <w:r w:rsidR="0055291F" w:rsidRPr="00E80926">
        <w:t xml:space="preserve">qui permet à l’entrepreneur d’être guidé dans son projet et mis en relation avec le meilleur spécialiste pour sa typologie d’entreprise :  </w:t>
      </w:r>
      <w:r w:rsidRPr="00E80926">
        <w:t xml:space="preserve"> </w:t>
      </w:r>
    </w:p>
    <w:p w14:paraId="4BFE40B5" w14:textId="790597D7" w:rsidR="00D8404F" w:rsidRPr="00E80926" w:rsidRDefault="00D8404F" w:rsidP="00D8404F">
      <w:pPr>
        <w:pStyle w:val="Paragraphedeliste"/>
        <w:numPr>
          <w:ilvl w:val="0"/>
          <w:numId w:val="48"/>
        </w:numPr>
        <w:spacing w:line="240" w:lineRule="auto"/>
        <w:jc w:val="both"/>
      </w:pPr>
      <w:r w:rsidRPr="00E80926">
        <w:t xml:space="preserve">Un échange avec un expert </w:t>
      </w:r>
      <w:proofErr w:type="spellStart"/>
      <w:r w:rsidRPr="00E80926">
        <w:t>Alvo</w:t>
      </w:r>
      <w:proofErr w:type="spellEnd"/>
      <w:r w:rsidRPr="00E80926">
        <w:t xml:space="preserve"> de 30 minutes afin de faire le point sur le projet </w:t>
      </w:r>
    </w:p>
    <w:p w14:paraId="3C970786" w14:textId="3F3CE69F" w:rsidR="00D8404F" w:rsidRPr="00E80926" w:rsidRDefault="00D8404F" w:rsidP="00D8404F">
      <w:pPr>
        <w:pStyle w:val="Paragraphedeliste"/>
        <w:numPr>
          <w:ilvl w:val="0"/>
          <w:numId w:val="48"/>
        </w:numPr>
        <w:spacing w:line="240" w:lineRule="auto"/>
        <w:jc w:val="both"/>
      </w:pPr>
      <w:r w:rsidRPr="00E80926">
        <w:t>Une mise en relation avec des spécialistes régionaux en fonction des besoins identifiés</w:t>
      </w:r>
      <w:r w:rsidR="000C73D6" w:rsidRPr="00E80926">
        <w:t xml:space="preserve">, CRA, </w:t>
      </w:r>
      <w:r w:rsidR="00B114E1" w:rsidRPr="00E80926">
        <w:t xml:space="preserve">CCI, </w:t>
      </w:r>
      <w:r w:rsidR="000C73D6" w:rsidRPr="00E80926">
        <w:t>experts-</w:t>
      </w:r>
      <w:proofErr w:type="spellStart"/>
      <w:proofErr w:type="gramStart"/>
      <w:r w:rsidR="000C73D6" w:rsidRPr="00E80926">
        <w:t>comptables,</w:t>
      </w:r>
      <w:r w:rsidR="00D17D23" w:rsidRPr="00E80926">
        <w:t>IRD</w:t>
      </w:r>
      <w:proofErr w:type="spellEnd"/>
      <w:proofErr w:type="gramEnd"/>
      <w:r w:rsidR="00D17D23" w:rsidRPr="00E80926">
        <w:t xml:space="preserve"> M&amp;A </w:t>
      </w:r>
      <w:r w:rsidR="000C73D6" w:rsidRPr="00E80926">
        <w:t xml:space="preserve">…. </w:t>
      </w:r>
    </w:p>
    <w:p w14:paraId="3A7630E5" w14:textId="77777777" w:rsidR="00D8404F" w:rsidRPr="00E80926" w:rsidRDefault="00D8404F" w:rsidP="00D8404F">
      <w:pPr>
        <w:pStyle w:val="Paragraphedeliste"/>
        <w:numPr>
          <w:ilvl w:val="0"/>
          <w:numId w:val="48"/>
        </w:numPr>
        <w:spacing w:line="240" w:lineRule="auto"/>
        <w:jc w:val="both"/>
      </w:pPr>
      <w:r w:rsidRPr="00E80926">
        <w:t xml:space="preserve">Lancement de la préparation de la transmission ou cession </w:t>
      </w:r>
    </w:p>
    <w:p w14:paraId="13DA052D" w14:textId="77777777" w:rsidR="00792654" w:rsidRDefault="00792654" w:rsidP="00B3477E"/>
    <w:p w14:paraId="49145517" w14:textId="7627C63C" w:rsidR="00765379" w:rsidRPr="00765379" w:rsidRDefault="00765379" w:rsidP="00765379">
      <w:pPr>
        <w:jc w:val="center"/>
        <w:rPr>
          <w:b/>
          <w:bCs/>
          <w:sz w:val="32"/>
          <w:szCs w:val="32"/>
        </w:rPr>
      </w:pPr>
      <w:r w:rsidRPr="00765379">
        <w:rPr>
          <w:b/>
          <w:bCs/>
          <w:sz w:val="32"/>
          <w:szCs w:val="32"/>
        </w:rPr>
        <w:t xml:space="preserve">RDV sur </w:t>
      </w:r>
      <w:hyperlink r:id="rId12" w:history="1">
        <w:r w:rsidRPr="00765379">
          <w:rPr>
            <w:rStyle w:val="Lienhypertexte"/>
            <w:b/>
            <w:bCs/>
            <w:color w:val="auto"/>
            <w:sz w:val="32"/>
            <w:szCs w:val="32"/>
          </w:rPr>
          <w:t>www.alvo.market/medef-ird</w:t>
        </w:r>
      </w:hyperlink>
    </w:p>
    <w:p w14:paraId="6C4956A5" w14:textId="2C113450" w:rsidR="00765379" w:rsidRPr="00E80926" w:rsidRDefault="00765379" w:rsidP="00B3477E"/>
    <w:p w14:paraId="48424B45" w14:textId="3E4A7DEC" w:rsidR="00B3477E" w:rsidRPr="00E80926" w:rsidRDefault="00B3477E" w:rsidP="00B3477E">
      <w:pPr>
        <w:jc w:val="center"/>
        <w:rPr>
          <w:rFonts w:ascii="Calibri" w:hAnsi="Calibri" w:cs="Calibri"/>
          <w:sz w:val="20"/>
          <w:szCs w:val="20"/>
        </w:rPr>
      </w:pPr>
      <w:r w:rsidRPr="00E80926">
        <w:rPr>
          <w:rFonts w:ascii="Calibri" w:hAnsi="Calibri" w:cs="Calibri"/>
          <w:b/>
          <w:bCs/>
          <w:sz w:val="20"/>
          <w:szCs w:val="20"/>
        </w:rPr>
        <w:t>Contact</w:t>
      </w:r>
      <w:r w:rsidR="008D3398">
        <w:rPr>
          <w:rFonts w:ascii="Calibri" w:hAnsi="Calibri" w:cs="Calibri"/>
          <w:b/>
          <w:bCs/>
          <w:sz w:val="20"/>
          <w:szCs w:val="20"/>
        </w:rPr>
        <w:t>s</w:t>
      </w:r>
      <w:r w:rsidRPr="00E80926">
        <w:rPr>
          <w:rFonts w:ascii="Calibri" w:hAnsi="Calibri" w:cs="Calibri"/>
          <w:b/>
          <w:bCs/>
          <w:sz w:val="20"/>
          <w:szCs w:val="20"/>
        </w:rPr>
        <w:t xml:space="preserve"> presse IRD : Agence MOT COMPTE DOUBLE</w:t>
      </w:r>
      <w:r w:rsidRPr="00E80926">
        <w:rPr>
          <w:rFonts w:ascii="Calibri" w:hAnsi="Calibri" w:cs="Calibri"/>
          <w:b/>
          <w:bCs/>
          <w:sz w:val="20"/>
          <w:szCs w:val="20"/>
        </w:rPr>
        <w:br/>
        <w:t xml:space="preserve">Jennifer Ghesquière – </w:t>
      </w:r>
      <w:hyperlink r:id="rId13" w:history="1">
        <w:r w:rsidRPr="00E80926">
          <w:rPr>
            <w:rStyle w:val="Lienhypertexte"/>
            <w:rFonts w:ascii="Calibri" w:hAnsi="Calibri" w:cs="Calibri"/>
            <w:sz w:val="20"/>
            <w:szCs w:val="20"/>
          </w:rPr>
          <w:t>jghesquiere@motcomptedouble.fr</w:t>
        </w:r>
      </w:hyperlink>
      <w:r w:rsidRPr="00E80926">
        <w:rPr>
          <w:rFonts w:ascii="Calibri" w:hAnsi="Calibri" w:cs="Calibri"/>
          <w:sz w:val="20"/>
          <w:szCs w:val="20"/>
        </w:rPr>
        <w:t xml:space="preserve"> 07 87 72 38 56</w:t>
      </w:r>
      <w:r w:rsidRPr="00E80926">
        <w:rPr>
          <w:rFonts w:ascii="Calibri" w:hAnsi="Calibri" w:cs="Calibri"/>
          <w:sz w:val="20"/>
          <w:szCs w:val="20"/>
        </w:rPr>
        <w:br/>
      </w:r>
      <w:r w:rsidRPr="00E80926">
        <w:rPr>
          <w:rFonts w:ascii="Calibri" w:hAnsi="Calibri" w:cs="Calibri"/>
          <w:b/>
          <w:bCs/>
          <w:sz w:val="20"/>
          <w:szCs w:val="20"/>
        </w:rPr>
        <w:t>Alexandra Breyne</w:t>
      </w:r>
      <w:r w:rsidRPr="00E80926">
        <w:rPr>
          <w:rFonts w:ascii="Calibri" w:hAnsi="Calibri" w:cs="Calibri"/>
          <w:sz w:val="20"/>
          <w:szCs w:val="20"/>
        </w:rPr>
        <w:t xml:space="preserve"> – </w:t>
      </w:r>
      <w:hyperlink r:id="rId14" w:history="1">
        <w:r w:rsidRPr="00E80926">
          <w:rPr>
            <w:rStyle w:val="Lienhypertexte"/>
            <w:rFonts w:ascii="Calibri" w:hAnsi="Calibri" w:cs="Calibri"/>
            <w:sz w:val="20"/>
            <w:szCs w:val="20"/>
          </w:rPr>
          <w:t>abreyne@motcomptedouble.fr</w:t>
        </w:r>
      </w:hyperlink>
      <w:r w:rsidRPr="00E80926">
        <w:rPr>
          <w:rFonts w:ascii="Calibri" w:hAnsi="Calibri" w:cs="Calibri"/>
          <w:sz w:val="20"/>
          <w:szCs w:val="20"/>
        </w:rPr>
        <w:t xml:space="preserve"> – 06 30 81 90 17 </w:t>
      </w:r>
    </w:p>
    <w:p w14:paraId="3BAC4699" w14:textId="73E40BF8" w:rsidR="00E80926" w:rsidRPr="00E80926" w:rsidRDefault="00E80926" w:rsidP="00E80926">
      <w:pPr>
        <w:jc w:val="center"/>
        <w:rPr>
          <w:rFonts w:ascii="Calibri" w:hAnsi="Calibri" w:cs="Calibri"/>
          <w:sz w:val="20"/>
          <w:szCs w:val="20"/>
        </w:rPr>
      </w:pPr>
      <w:r w:rsidRPr="00E80926">
        <w:rPr>
          <w:rFonts w:ascii="Calibri" w:hAnsi="Calibri" w:cs="Calibri"/>
          <w:b/>
          <w:bCs/>
          <w:sz w:val="20"/>
          <w:szCs w:val="20"/>
        </w:rPr>
        <w:t xml:space="preserve">Contact presse </w:t>
      </w:r>
      <w:r>
        <w:rPr>
          <w:rFonts w:ascii="Calibri" w:hAnsi="Calibri" w:cs="Calibri"/>
          <w:b/>
          <w:bCs/>
          <w:sz w:val="20"/>
          <w:szCs w:val="20"/>
        </w:rPr>
        <w:t>MEDEF Lille Métropole</w:t>
      </w:r>
      <w:r w:rsidRPr="00E80926">
        <w:rPr>
          <w:rFonts w:ascii="Calibri" w:hAnsi="Calibri" w:cs="Calibri"/>
          <w:b/>
          <w:bCs/>
          <w:sz w:val="20"/>
          <w:szCs w:val="20"/>
        </w:rPr>
        <w:br/>
      </w:r>
      <w:r>
        <w:rPr>
          <w:rFonts w:ascii="Calibri" w:hAnsi="Calibri" w:cs="Calibri"/>
          <w:b/>
          <w:bCs/>
          <w:sz w:val="20"/>
          <w:szCs w:val="20"/>
        </w:rPr>
        <w:t>Sonia CHAYBOUTI</w:t>
      </w:r>
      <w:r w:rsidRPr="00E80926">
        <w:rPr>
          <w:rFonts w:ascii="Calibri" w:hAnsi="Calibri" w:cs="Calibri"/>
          <w:b/>
          <w:bCs/>
          <w:sz w:val="20"/>
          <w:szCs w:val="20"/>
        </w:rPr>
        <w:t xml:space="preserve"> –</w:t>
      </w:r>
      <w:r w:rsidR="00070E2A" w:rsidRPr="00070E2A">
        <w:t xml:space="preserve"> </w:t>
      </w:r>
      <w:hyperlink r:id="rId15" w:history="1">
        <w:r w:rsidR="00070E2A" w:rsidRPr="00070E2A">
          <w:rPr>
            <w:rStyle w:val="Lienhypertexte"/>
            <w:rFonts w:ascii="Calibri" w:hAnsi="Calibri" w:cs="Calibri"/>
            <w:sz w:val="20"/>
            <w:szCs w:val="20"/>
          </w:rPr>
          <w:t>schaybouti@citeonline.org</w:t>
        </w:r>
      </w:hyperlink>
      <w:r w:rsidR="00070E2A">
        <w:rPr>
          <w:rFonts w:ascii="Calibri" w:hAnsi="Calibri" w:cs="Calibri"/>
          <w:b/>
          <w:bCs/>
          <w:sz w:val="20"/>
          <w:szCs w:val="20"/>
        </w:rPr>
        <w:t xml:space="preserve"> </w:t>
      </w:r>
      <w:r w:rsidR="00C43CEC">
        <w:rPr>
          <w:rFonts w:ascii="Calibri" w:hAnsi="Calibri" w:cs="Calibri"/>
          <w:sz w:val="20"/>
          <w:szCs w:val="20"/>
        </w:rPr>
        <w:t>–</w:t>
      </w:r>
      <w:r w:rsidR="00070E2A">
        <w:rPr>
          <w:rFonts w:ascii="Calibri" w:hAnsi="Calibri" w:cs="Calibri"/>
          <w:sz w:val="20"/>
          <w:szCs w:val="20"/>
        </w:rPr>
        <w:t xml:space="preserve"> </w:t>
      </w:r>
      <w:r w:rsidR="00C43CEC">
        <w:rPr>
          <w:rStyle w:val="ui-provider"/>
        </w:rPr>
        <w:t>06 76 90 64 01</w:t>
      </w:r>
      <w:r w:rsidRPr="00E80926">
        <w:rPr>
          <w:rFonts w:ascii="Calibri" w:hAnsi="Calibri" w:cs="Calibri"/>
          <w:sz w:val="20"/>
          <w:szCs w:val="20"/>
        </w:rPr>
        <w:br/>
      </w:r>
    </w:p>
    <w:p w14:paraId="02FFCDE6" w14:textId="77777777" w:rsidR="00B3477E" w:rsidRPr="00E80926" w:rsidRDefault="00B3477E" w:rsidP="00B3477E">
      <w:pPr>
        <w:rPr>
          <w:rFonts w:ascii="Calibri" w:hAnsi="Calibri" w:cs="Calibri"/>
          <w:sz w:val="18"/>
          <w:szCs w:val="18"/>
        </w:rPr>
      </w:pPr>
    </w:p>
    <w:p w14:paraId="62448C7A" w14:textId="77777777" w:rsidR="008170DB" w:rsidRPr="00E80926" w:rsidRDefault="008170DB" w:rsidP="008170DB">
      <w:pPr>
        <w:spacing w:after="0" w:line="240" w:lineRule="auto"/>
        <w:jc w:val="both"/>
        <w:rPr>
          <w:rFonts w:ascii="Calibri" w:hAnsi="Calibri" w:cs="Calibri"/>
        </w:rPr>
      </w:pPr>
    </w:p>
    <w:p w14:paraId="7ACE09EB" w14:textId="25C439D0" w:rsidR="008170DB" w:rsidRPr="00E80926" w:rsidRDefault="008170DB" w:rsidP="008170DB">
      <w:pPr>
        <w:pStyle w:val="Sansinterligne"/>
        <w:pBdr>
          <w:bottom w:val="single" w:sz="4" w:space="1" w:color="auto"/>
        </w:pBdr>
        <w:jc w:val="both"/>
        <w:rPr>
          <w:rFonts w:cstheme="minorHAnsi"/>
          <w:b/>
          <w:sz w:val="20"/>
          <w:szCs w:val="20"/>
        </w:rPr>
      </w:pPr>
      <w:r w:rsidRPr="00E80926">
        <w:rPr>
          <w:rFonts w:cstheme="minorHAnsi"/>
          <w:b/>
          <w:sz w:val="20"/>
          <w:szCs w:val="20"/>
        </w:rPr>
        <w:t xml:space="preserve">A PROPOS </w:t>
      </w:r>
      <w:r w:rsidR="00505F3F" w:rsidRPr="00E80926">
        <w:rPr>
          <w:rFonts w:cstheme="minorHAnsi"/>
          <w:b/>
          <w:sz w:val="20"/>
          <w:szCs w:val="20"/>
        </w:rPr>
        <w:t>DE L’</w:t>
      </w:r>
      <w:r w:rsidRPr="00E80926">
        <w:rPr>
          <w:rFonts w:cstheme="minorHAnsi"/>
          <w:b/>
          <w:sz w:val="20"/>
          <w:szCs w:val="20"/>
        </w:rPr>
        <w:t>IRD</w:t>
      </w:r>
    </w:p>
    <w:p w14:paraId="6636F959" w14:textId="21555D82" w:rsidR="00A83F84" w:rsidRPr="00E80926" w:rsidRDefault="008170DB" w:rsidP="0054720F">
      <w:pPr>
        <w:pStyle w:val="paragraph"/>
        <w:spacing w:before="0" w:beforeAutospacing="0" w:after="0" w:afterAutospacing="0"/>
        <w:jc w:val="both"/>
        <w:textAlignment w:val="baseline"/>
        <w:rPr>
          <w:rFonts w:asciiTheme="minorHAnsi" w:hAnsiTheme="minorHAnsi" w:cstheme="minorHAnsi"/>
          <w:sz w:val="20"/>
          <w:szCs w:val="20"/>
        </w:rPr>
      </w:pPr>
      <w:r w:rsidRPr="00E80926">
        <w:rPr>
          <w:rFonts w:asciiTheme="minorHAnsi" w:hAnsiTheme="minorHAnsi" w:cstheme="minorHAnsi"/>
          <w:b/>
          <w:sz w:val="20"/>
          <w:szCs w:val="20"/>
        </w:rPr>
        <w:t>Issu du monde des entrepreneurs des Hauts-de-France, l</w:t>
      </w:r>
      <w:r w:rsidR="00505F3F" w:rsidRPr="00E80926">
        <w:rPr>
          <w:rFonts w:asciiTheme="minorHAnsi" w:hAnsiTheme="minorHAnsi" w:cstheme="minorHAnsi"/>
          <w:b/>
          <w:sz w:val="20"/>
          <w:szCs w:val="20"/>
        </w:rPr>
        <w:t>’</w:t>
      </w:r>
      <w:r w:rsidRPr="00E80926">
        <w:rPr>
          <w:rFonts w:asciiTheme="minorHAnsi" w:hAnsiTheme="minorHAnsi" w:cstheme="minorHAnsi"/>
          <w:b/>
          <w:sz w:val="20"/>
          <w:szCs w:val="20"/>
        </w:rPr>
        <w:t>IRD est un acteur majeur du développement économique au Nord de Paris.</w:t>
      </w:r>
      <w:r w:rsidRPr="00E80926">
        <w:rPr>
          <w:rFonts w:asciiTheme="minorHAnsi" w:hAnsiTheme="minorHAnsi" w:cstheme="minorHAnsi"/>
          <w:sz w:val="20"/>
          <w:szCs w:val="20"/>
        </w:rPr>
        <w:t xml:space="preserve"> Modèle d’ingénierie financière globale et unique en son genre, il conjugue </w:t>
      </w:r>
      <w:r w:rsidR="00B82CC0" w:rsidRPr="00E80926">
        <w:rPr>
          <w:rFonts w:asciiTheme="minorHAnsi" w:hAnsiTheme="minorHAnsi" w:cstheme="minorHAnsi"/>
          <w:sz w:val="20"/>
          <w:szCs w:val="20"/>
        </w:rPr>
        <w:t>4</w:t>
      </w:r>
      <w:r w:rsidRPr="00E80926">
        <w:rPr>
          <w:rFonts w:asciiTheme="minorHAnsi" w:hAnsiTheme="minorHAnsi" w:cstheme="minorHAnsi"/>
          <w:sz w:val="20"/>
          <w:szCs w:val="20"/>
        </w:rPr>
        <w:t xml:space="preserve"> métiers - le capital investissement, l’immobilier d’entreprise</w:t>
      </w:r>
      <w:r w:rsidR="00AD5404" w:rsidRPr="00E80926">
        <w:rPr>
          <w:rFonts w:asciiTheme="minorHAnsi" w:hAnsiTheme="minorHAnsi" w:cstheme="minorHAnsi"/>
          <w:sz w:val="20"/>
          <w:szCs w:val="20"/>
        </w:rPr>
        <w:t xml:space="preserve">, le conseil et l’accompagnement des dirigeants en levées de fonds et transmission ainsi que les services en diagnostics et en conseils stratégiques et opérationnels. </w:t>
      </w:r>
      <w:r w:rsidRPr="00E80926">
        <w:rPr>
          <w:rFonts w:asciiTheme="minorHAnsi" w:hAnsiTheme="minorHAnsi" w:cstheme="minorHAnsi"/>
          <w:sz w:val="20"/>
          <w:szCs w:val="20"/>
        </w:rPr>
        <w:t xml:space="preserve">Sa mission : apporter des solutions pour activer la croissance des entreprises, de la start-up à l’ETI.  </w:t>
      </w:r>
      <w:r w:rsidR="00A83F84" w:rsidRPr="00E80926">
        <w:rPr>
          <w:rStyle w:val="normaltextrun"/>
          <w:rFonts w:asciiTheme="minorHAnsi" w:hAnsiTheme="minorHAnsi" w:cstheme="minorHAnsi"/>
          <w:sz w:val="20"/>
          <w:szCs w:val="20"/>
        </w:rPr>
        <w:t xml:space="preserve">Pour en savoir plus : </w:t>
      </w:r>
      <w:hyperlink r:id="rId16" w:tgtFrame="_blank" w:history="1">
        <w:r w:rsidR="00A83F84" w:rsidRPr="00E80926">
          <w:rPr>
            <w:rStyle w:val="normaltextrun"/>
            <w:rFonts w:asciiTheme="minorHAnsi" w:hAnsiTheme="minorHAnsi" w:cstheme="minorHAnsi"/>
            <w:sz w:val="20"/>
            <w:szCs w:val="20"/>
            <w:u w:val="single"/>
          </w:rPr>
          <w:t>www.groupeird.fr</w:t>
        </w:r>
      </w:hyperlink>
      <w:r w:rsidR="00A83F84" w:rsidRPr="00E80926">
        <w:rPr>
          <w:rStyle w:val="eop"/>
          <w:rFonts w:asciiTheme="minorHAnsi" w:hAnsiTheme="minorHAnsi" w:cstheme="minorHAnsi"/>
          <w:sz w:val="20"/>
          <w:szCs w:val="20"/>
        </w:rPr>
        <w:t> </w:t>
      </w:r>
    </w:p>
    <w:bookmarkEnd w:id="1"/>
    <w:p w14:paraId="52FD8974" w14:textId="638F0C25" w:rsidR="00A86464" w:rsidRPr="00E80926" w:rsidRDefault="00A86464" w:rsidP="00A83F84">
      <w:pPr>
        <w:pStyle w:val="paragraph"/>
        <w:spacing w:before="0" w:beforeAutospacing="0" w:after="0" w:afterAutospacing="0"/>
        <w:jc w:val="both"/>
        <w:textAlignment w:val="baseline"/>
        <w:rPr>
          <w:rStyle w:val="eop"/>
          <w:rFonts w:asciiTheme="minorHAnsi" w:hAnsiTheme="minorHAnsi" w:cstheme="minorHAnsi"/>
          <w:sz w:val="20"/>
          <w:szCs w:val="20"/>
        </w:rPr>
      </w:pPr>
    </w:p>
    <w:p w14:paraId="0885F3A7" w14:textId="77777777" w:rsidR="00792654" w:rsidRPr="00E80926" w:rsidRDefault="00792654" w:rsidP="00A83F84">
      <w:pPr>
        <w:pStyle w:val="paragraph"/>
        <w:spacing w:before="0" w:beforeAutospacing="0" w:after="0" w:afterAutospacing="0"/>
        <w:jc w:val="both"/>
        <w:textAlignment w:val="baseline"/>
        <w:rPr>
          <w:rStyle w:val="eop"/>
          <w:rFonts w:asciiTheme="minorHAnsi" w:hAnsiTheme="minorHAnsi" w:cstheme="minorHAnsi"/>
          <w:sz w:val="20"/>
          <w:szCs w:val="20"/>
        </w:rPr>
      </w:pPr>
    </w:p>
    <w:p w14:paraId="01D1C70E" w14:textId="4CA9D167" w:rsidR="00A86464" w:rsidRPr="00E80926" w:rsidRDefault="00792654" w:rsidP="00792654">
      <w:pPr>
        <w:pStyle w:val="paragraph"/>
        <w:pBdr>
          <w:bottom w:val="single" w:sz="4" w:space="1" w:color="auto"/>
        </w:pBdr>
        <w:spacing w:before="0" w:beforeAutospacing="0" w:after="0" w:afterAutospacing="0"/>
        <w:jc w:val="both"/>
        <w:textAlignment w:val="baseline"/>
        <w:rPr>
          <w:rStyle w:val="eop"/>
          <w:rFonts w:asciiTheme="minorHAnsi" w:hAnsiTheme="minorHAnsi" w:cstheme="minorHAnsi"/>
          <w:b/>
          <w:bCs/>
          <w:sz w:val="20"/>
          <w:szCs w:val="20"/>
        </w:rPr>
      </w:pPr>
      <w:r w:rsidRPr="00E80926">
        <w:rPr>
          <w:rStyle w:val="eop"/>
          <w:rFonts w:asciiTheme="minorHAnsi" w:hAnsiTheme="minorHAnsi" w:cstheme="minorHAnsi"/>
          <w:b/>
          <w:bCs/>
          <w:sz w:val="20"/>
          <w:szCs w:val="20"/>
        </w:rPr>
        <w:t xml:space="preserve">A PROPOS DU MEDEF LILLE METROPOLE </w:t>
      </w:r>
    </w:p>
    <w:p w14:paraId="4EBE9D62" w14:textId="53FBBA78" w:rsidR="00792654" w:rsidRPr="00E80926" w:rsidRDefault="00792654" w:rsidP="00792654">
      <w:pPr>
        <w:pStyle w:val="paragraph-ird"/>
        <w:shd w:val="clear" w:color="auto" w:fill="FFFFFF"/>
        <w:spacing w:before="0" w:beforeAutospacing="0" w:after="120" w:afterAutospacing="0"/>
        <w:jc w:val="both"/>
        <w:rPr>
          <w:rFonts w:asciiTheme="minorHAnsi" w:hAnsiTheme="minorHAnsi" w:cstheme="minorHAnsi"/>
          <w:sz w:val="20"/>
          <w:szCs w:val="20"/>
        </w:rPr>
      </w:pPr>
      <w:r w:rsidRPr="00E80926">
        <w:rPr>
          <w:rFonts w:asciiTheme="minorHAnsi" w:hAnsiTheme="minorHAnsi" w:cstheme="minorHAnsi"/>
          <w:sz w:val="20"/>
          <w:szCs w:val="20"/>
        </w:rPr>
        <w:t>Le MEDEF Lille Métropole est le premier réseau d'entrepreneurs de France au Nord de Paris, dont 90% sont des TPE/PME. Il met au cœur de son action la création d'emplois et la croissance durable. Il dialogue avec l'ensemble des acteurs de la société civile et œuvre auprès des différents décideurs en faveur d’une meilleure compréhension des contraintes et des atouts des entreprises. Dans un contexte de profondes mutations (économiques, démographiques, numériques, sociétales), il a pour mission de favoriser la liberté d’entreprendre et de valoriser l’entrepreneuriat. Pour en savoir plus : </w:t>
      </w:r>
      <w:hyperlink r:id="rId17" w:tgtFrame="_blank" w:history="1">
        <w:r w:rsidRPr="00E80926">
          <w:rPr>
            <w:rStyle w:val="Lienhypertexte"/>
            <w:rFonts w:asciiTheme="minorHAnsi" w:hAnsiTheme="minorHAnsi" w:cstheme="minorHAnsi"/>
            <w:color w:val="auto"/>
            <w:sz w:val="20"/>
            <w:szCs w:val="20"/>
          </w:rPr>
          <w:t>www.medef-lille-metropole.fr</w:t>
        </w:r>
      </w:hyperlink>
    </w:p>
    <w:p w14:paraId="2AB90847" w14:textId="77777777" w:rsidR="00792654" w:rsidRPr="00E80926" w:rsidRDefault="00792654" w:rsidP="00A83F84">
      <w:pPr>
        <w:pStyle w:val="paragraph"/>
        <w:spacing w:before="0" w:beforeAutospacing="0" w:after="0" w:afterAutospacing="0"/>
        <w:jc w:val="both"/>
        <w:textAlignment w:val="baseline"/>
        <w:rPr>
          <w:rStyle w:val="eop"/>
          <w:rFonts w:ascii="Calibri" w:hAnsi="Calibri" w:cs="Calibri"/>
          <w:color w:val="000000"/>
          <w:sz w:val="20"/>
          <w:szCs w:val="20"/>
        </w:rPr>
      </w:pPr>
    </w:p>
    <w:p w14:paraId="3AF48BB2" w14:textId="77777777" w:rsidR="00D8444D" w:rsidRPr="00E80926" w:rsidRDefault="00D8444D" w:rsidP="009D4A8A">
      <w:pPr>
        <w:pBdr>
          <w:bottom w:val="single" w:sz="4" w:space="1" w:color="auto"/>
        </w:pBdr>
        <w:spacing w:after="0" w:line="240" w:lineRule="auto"/>
        <w:rPr>
          <w:b/>
          <w:bCs/>
          <w:sz w:val="20"/>
          <w:szCs w:val="20"/>
        </w:rPr>
      </w:pPr>
      <w:r w:rsidRPr="00E80926">
        <w:rPr>
          <w:b/>
          <w:bCs/>
          <w:sz w:val="20"/>
          <w:szCs w:val="20"/>
        </w:rPr>
        <w:t>A propos d’ALVO</w:t>
      </w:r>
    </w:p>
    <w:p w14:paraId="529FF325" w14:textId="126DC5FC" w:rsidR="00D8444D" w:rsidRDefault="00D8444D" w:rsidP="009D4A8A">
      <w:pPr>
        <w:spacing w:after="0" w:line="240" w:lineRule="auto"/>
        <w:jc w:val="both"/>
        <w:rPr>
          <w:sz w:val="20"/>
          <w:szCs w:val="20"/>
        </w:rPr>
      </w:pPr>
      <w:r w:rsidRPr="00E80926">
        <w:rPr>
          <w:sz w:val="20"/>
          <w:szCs w:val="20"/>
        </w:rPr>
        <w:t xml:space="preserve">ALVO est une plateforme digitale spécialisée dans la cession / reprise / transmission de TPE et PME. </w:t>
      </w:r>
      <w:r w:rsidR="00B114E1" w:rsidRPr="00E80926">
        <w:rPr>
          <w:sz w:val="20"/>
          <w:szCs w:val="20"/>
        </w:rPr>
        <w:t>ALVO développe</w:t>
      </w:r>
      <w:r w:rsidRPr="00E80926">
        <w:rPr>
          <w:sz w:val="20"/>
          <w:szCs w:val="20"/>
        </w:rPr>
        <w:t xml:space="preserve"> des produits et des services pour les cédants, les repreneurs et les intermédiaires / conseils M&amp;A. Plus de 9.000 utilisateurs ont créé un compte sur </w:t>
      </w:r>
      <w:r w:rsidR="00B114E1" w:rsidRPr="00E80926">
        <w:rPr>
          <w:sz w:val="20"/>
          <w:szCs w:val="20"/>
        </w:rPr>
        <w:t xml:space="preserve">la </w:t>
      </w:r>
      <w:r w:rsidRPr="00E80926">
        <w:rPr>
          <w:sz w:val="20"/>
          <w:szCs w:val="20"/>
        </w:rPr>
        <w:t xml:space="preserve">plateforme </w:t>
      </w:r>
      <w:proofErr w:type="spellStart"/>
      <w:proofErr w:type="gramStart"/>
      <w:r w:rsidRPr="00E80926">
        <w:rPr>
          <w:sz w:val="20"/>
          <w:szCs w:val="20"/>
        </w:rPr>
        <w:t>alvo.market</w:t>
      </w:r>
      <w:proofErr w:type="spellEnd"/>
      <w:proofErr w:type="gramEnd"/>
      <w:r w:rsidRPr="00E80926">
        <w:rPr>
          <w:sz w:val="20"/>
          <w:szCs w:val="20"/>
        </w:rPr>
        <w:t xml:space="preserve"> et peuvent accéder à 750+ annonces et tout une suite d'outils dédiés à la cession et à la reprise d'entreprise.</w:t>
      </w:r>
      <w:r w:rsidR="00F44B9F" w:rsidRPr="00E80926">
        <w:rPr>
          <w:sz w:val="20"/>
          <w:szCs w:val="20"/>
        </w:rPr>
        <w:t xml:space="preserve"> </w:t>
      </w:r>
      <w:hyperlink r:id="rId18" w:history="1">
        <w:r w:rsidR="00F44B9F" w:rsidRPr="00E80926">
          <w:rPr>
            <w:rStyle w:val="Lienhypertexte"/>
            <w:sz w:val="20"/>
            <w:szCs w:val="20"/>
          </w:rPr>
          <w:t>www.alvo.market</w:t>
        </w:r>
      </w:hyperlink>
    </w:p>
    <w:p w14:paraId="6157A153" w14:textId="77777777" w:rsidR="00F44B9F" w:rsidRPr="009D4A8A" w:rsidRDefault="00F44B9F" w:rsidP="00D8444D">
      <w:pPr>
        <w:rPr>
          <w:sz w:val="20"/>
          <w:szCs w:val="20"/>
        </w:rPr>
      </w:pPr>
    </w:p>
    <w:p w14:paraId="5D3FB738" w14:textId="77777777" w:rsidR="00D8444D" w:rsidRDefault="00D8444D" w:rsidP="00D8444D"/>
    <w:p w14:paraId="48269299" w14:textId="3B03059F" w:rsidR="00A86464" w:rsidRPr="00792654" w:rsidRDefault="00A86464" w:rsidP="00A83F84">
      <w:pPr>
        <w:pStyle w:val="paragraph"/>
        <w:spacing w:before="0" w:beforeAutospacing="0" w:after="0" w:afterAutospacing="0"/>
        <w:jc w:val="both"/>
        <w:textAlignment w:val="baseline"/>
        <w:rPr>
          <w:rFonts w:ascii="Calibri" w:hAnsi="Calibri" w:cs="Calibri"/>
          <w:color w:val="333333"/>
          <w:sz w:val="18"/>
          <w:szCs w:val="18"/>
          <w:shd w:val="clear" w:color="auto" w:fill="FFFFFF"/>
        </w:rPr>
      </w:pPr>
    </w:p>
    <w:sectPr w:rsidR="00A86464" w:rsidRPr="00792654" w:rsidSect="00765379">
      <w:pgSz w:w="11906" w:h="16838"/>
      <w:pgMar w:top="1276" w:right="141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hape-Regular">
    <w:altName w:val="Calibri"/>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B6DC9"/>
    <w:multiLevelType w:val="hybridMultilevel"/>
    <w:tmpl w:val="BC64D016"/>
    <w:lvl w:ilvl="0" w:tplc="FF6C79F8">
      <w:numFmt w:val="bullet"/>
      <w:lvlText w:val="-"/>
      <w:lvlJc w:val="left"/>
      <w:pPr>
        <w:ind w:left="720" w:hanging="360"/>
      </w:pPr>
      <w:rPr>
        <w:rFonts w:ascii="Segoe UI" w:eastAsiaTheme="minorHAnsi" w:hAnsi="Segoe UI" w:cs="Segoe U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8BA03CA"/>
    <w:multiLevelType w:val="hybridMultilevel"/>
    <w:tmpl w:val="1AE2A5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8269CB"/>
    <w:multiLevelType w:val="hybridMultilevel"/>
    <w:tmpl w:val="A468A9A0"/>
    <w:lvl w:ilvl="0" w:tplc="DF7C1302">
      <w:start w:val="1"/>
      <w:numFmt w:val="bullet"/>
      <w:lvlText w:val=""/>
      <w:lvlJc w:val="left"/>
      <w:pPr>
        <w:tabs>
          <w:tab w:val="num" w:pos="720"/>
        </w:tabs>
        <w:ind w:left="720" w:hanging="360"/>
      </w:pPr>
      <w:rPr>
        <w:rFonts w:ascii="Symbol" w:hAnsi="Symbol" w:hint="default"/>
      </w:rPr>
    </w:lvl>
    <w:lvl w:ilvl="1" w:tplc="7B58488C">
      <w:numFmt w:val="bullet"/>
      <w:lvlText w:val=""/>
      <w:lvlJc w:val="left"/>
      <w:pPr>
        <w:tabs>
          <w:tab w:val="num" w:pos="1440"/>
        </w:tabs>
        <w:ind w:left="1440" w:hanging="360"/>
      </w:pPr>
      <w:rPr>
        <w:rFonts w:ascii="Wingdings" w:hAnsi="Wingdings" w:hint="default"/>
      </w:rPr>
    </w:lvl>
    <w:lvl w:ilvl="2" w:tplc="BAA4A51E" w:tentative="1">
      <w:start w:val="1"/>
      <w:numFmt w:val="bullet"/>
      <w:lvlText w:val=""/>
      <w:lvlJc w:val="left"/>
      <w:pPr>
        <w:tabs>
          <w:tab w:val="num" w:pos="2160"/>
        </w:tabs>
        <w:ind w:left="2160" w:hanging="360"/>
      </w:pPr>
      <w:rPr>
        <w:rFonts w:ascii="Symbol" w:hAnsi="Symbol" w:hint="default"/>
      </w:rPr>
    </w:lvl>
    <w:lvl w:ilvl="3" w:tplc="F9B89DBA" w:tentative="1">
      <w:start w:val="1"/>
      <w:numFmt w:val="bullet"/>
      <w:lvlText w:val=""/>
      <w:lvlJc w:val="left"/>
      <w:pPr>
        <w:tabs>
          <w:tab w:val="num" w:pos="2880"/>
        </w:tabs>
        <w:ind w:left="2880" w:hanging="360"/>
      </w:pPr>
      <w:rPr>
        <w:rFonts w:ascii="Symbol" w:hAnsi="Symbol" w:hint="default"/>
      </w:rPr>
    </w:lvl>
    <w:lvl w:ilvl="4" w:tplc="53CABCA2" w:tentative="1">
      <w:start w:val="1"/>
      <w:numFmt w:val="bullet"/>
      <w:lvlText w:val=""/>
      <w:lvlJc w:val="left"/>
      <w:pPr>
        <w:tabs>
          <w:tab w:val="num" w:pos="3600"/>
        </w:tabs>
        <w:ind w:left="3600" w:hanging="360"/>
      </w:pPr>
      <w:rPr>
        <w:rFonts w:ascii="Symbol" w:hAnsi="Symbol" w:hint="default"/>
      </w:rPr>
    </w:lvl>
    <w:lvl w:ilvl="5" w:tplc="3AAE7044" w:tentative="1">
      <w:start w:val="1"/>
      <w:numFmt w:val="bullet"/>
      <w:lvlText w:val=""/>
      <w:lvlJc w:val="left"/>
      <w:pPr>
        <w:tabs>
          <w:tab w:val="num" w:pos="4320"/>
        </w:tabs>
        <w:ind w:left="4320" w:hanging="360"/>
      </w:pPr>
      <w:rPr>
        <w:rFonts w:ascii="Symbol" w:hAnsi="Symbol" w:hint="default"/>
      </w:rPr>
    </w:lvl>
    <w:lvl w:ilvl="6" w:tplc="697ACA70" w:tentative="1">
      <w:start w:val="1"/>
      <w:numFmt w:val="bullet"/>
      <w:lvlText w:val=""/>
      <w:lvlJc w:val="left"/>
      <w:pPr>
        <w:tabs>
          <w:tab w:val="num" w:pos="5040"/>
        </w:tabs>
        <w:ind w:left="5040" w:hanging="360"/>
      </w:pPr>
      <w:rPr>
        <w:rFonts w:ascii="Symbol" w:hAnsi="Symbol" w:hint="default"/>
      </w:rPr>
    </w:lvl>
    <w:lvl w:ilvl="7" w:tplc="C0E243DC" w:tentative="1">
      <w:start w:val="1"/>
      <w:numFmt w:val="bullet"/>
      <w:lvlText w:val=""/>
      <w:lvlJc w:val="left"/>
      <w:pPr>
        <w:tabs>
          <w:tab w:val="num" w:pos="5760"/>
        </w:tabs>
        <w:ind w:left="5760" w:hanging="360"/>
      </w:pPr>
      <w:rPr>
        <w:rFonts w:ascii="Symbol" w:hAnsi="Symbol" w:hint="default"/>
      </w:rPr>
    </w:lvl>
    <w:lvl w:ilvl="8" w:tplc="DA1272D4"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ADA5325"/>
    <w:multiLevelType w:val="hybridMultilevel"/>
    <w:tmpl w:val="2550C150"/>
    <w:lvl w:ilvl="0" w:tplc="8BC0DC76">
      <w:start w:val="2"/>
      <w:numFmt w:val="bullet"/>
      <w:lvlText w:val=""/>
      <w:lvlJc w:val="left"/>
      <w:pPr>
        <w:ind w:left="720" w:hanging="360"/>
      </w:pPr>
      <w:rPr>
        <w:rFonts w:ascii="Wingdings" w:eastAsiaTheme="minorHAnsi" w:hAnsi="Wingdings" w:cstheme="minorHAnsi" w:hint="default"/>
        <w:b/>
        <w:color w:val="C00000"/>
        <w:sz w:val="2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BF52C64"/>
    <w:multiLevelType w:val="hybridMultilevel"/>
    <w:tmpl w:val="63DEAD2E"/>
    <w:lvl w:ilvl="0" w:tplc="43A4375C">
      <w:start w:val="1"/>
      <w:numFmt w:val="bullet"/>
      <w:lvlText w:val=""/>
      <w:lvlJc w:val="left"/>
      <w:pPr>
        <w:tabs>
          <w:tab w:val="num" w:pos="720"/>
        </w:tabs>
        <w:ind w:left="720" w:hanging="360"/>
      </w:pPr>
      <w:rPr>
        <w:rFonts w:ascii="Symbol" w:hAnsi="Symbol" w:hint="default"/>
      </w:rPr>
    </w:lvl>
    <w:lvl w:ilvl="1" w:tplc="51663680" w:tentative="1">
      <w:start w:val="1"/>
      <w:numFmt w:val="bullet"/>
      <w:lvlText w:val=""/>
      <w:lvlJc w:val="left"/>
      <w:pPr>
        <w:tabs>
          <w:tab w:val="num" w:pos="1440"/>
        </w:tabs>
        <w:ind w:left="1440" w:hanging="360"/>
      </w:pPr>
      <w:rPr>
        <w:rFonts w:ascii="Symbol" w:hAnsi="Symbol" w:hint="default"/>
      </w:rPr>
    </w:lvl>
    <w:lvl w:ilvl="2" w:tplc="4588018E" w:tentative="1">
      <w:start w:val="1"/>
      <w:numFmt w:val="bullet"/>
      <w:lvlText w:val=""/>
      <w:lvlJc w:val="left"/>
      <w:pPr>
        <w:tabs>
          <w:tab w:val="num" w:pos="2160"/>
        </w:tabs>
        <w:ind w:left="2160" w:hanging="360"/>
      </w:pPr>
      <w:rPr>
        <w:rFonts w:ascii="Symbol" w:hAnsi="Symbol" w:hint="default"/>
      </w:rPr>
    </w:lvl>
    <w:lvl w:ilvl="3" w:tplc="14D22EA6" w:tentative="1">
      <w:start w:val="1"/>
      <w:numFmt w:val="bullet"/>
      <w:lvlText w:val=""/>
      <w:lvlJc w:val="left"/>
      <w:pPr>
        <w:tabs>
          <w:tab w:val="num" w:pos="2880"/>
        </w:tabs>
        <w:ind w:left="2880" w:hanging="360"/>
      </w:pPr>
      <w:rPr>
        <w:rFonts w:ascii="Symbol" w:hAnsi="Symbol" w:hint="default"/>
      </w:rPr>
    </w:lvl>
    <w:lvl w:ilvl="4" w:tplc="FC70DF32" w:tentative="1">
      <w:start w:val="1"/>
      <w:numFmt w:val="bullet"/>
      <w:lvlText w:val=""/>
      <w:lvlJc w:val="left"/>
      <w:pPr>
        <w:tabs>
          <w:tab w:val="num" w:pos="3600"/>
        </w:tabs>
        <w:ind w:left="3600" w:hanging="360"/>
      </w:pPr>
      <w:rPr>
        <w:rFonts w:ascii="Symbol" w:hAnsi="Symbol" w:hint="default"/>
      </w:rPr>
    </w:lvl>
    <w:lvl w:ilvl="5" w:tplc="45C041EC" w:tentative="1">
      <w:start w:val="1"/>
      <w:numFmt w:val="bullet"/>
      <w:lvlText w:val=""/>
      <w:lvlJc w:val="left"/>
      <w:pPr>
        <w:tabs>
          <w:tab w:val="num" w:pos="4320"/>
        </w:tabs>
        <w:ind w:left="4320" w:hanging="360"/>
      </w:pPr>
      <w:rPr>
        <w:rFonts w:ascii="Symbol" w:hAnsi="Symbol" w:hint="default"/>
      </w:rPr>
    </w:lvl>
    <w:lvl w:ilvl="6" w:tplc="7AFEE5BC" w:tentative="1">
      <w:start w:val="1"/>
      <w:numFmt w:val="bullet"/>
      <w:lvlText w:val=""/>
      <w:lvlJc w:val="left"/>
      <w:pPr>
        <w:tabs>
          <w:tab w:val="num" w:pos="5040"/>
        </w:tabs>
        <w:ind w:left="5040" w:hanging="360"/>
      </w:pPr>
      <w:rPr>
        <w:rFonts w:ascii="Symbol" w:hAnsi="Symbol" w:hint="default"/>
      </w:rPr>
    </w:lvl>
    <w:lvl w:ilvl="7" w:tplc="E7C885D8" w:tentative="1">
      <w:start w:val="1"/>
      <w:numFmt w:val="bullet"/>
      <w:lvlText w:val=""/>
      <w:lvlJc w:val="left"/>
      <w:pPr>
        <w:tabs>
          <w:tab w:val="num" w:pos="5760"/>
        </w:tabs>
        <w:ind w:left="5760" w:hanging="360"/>
      </w:pPr>
      <w:rPr>
        <w:rFonts w:ascii="Symbol" w:hAnsi="Symbol" w:hint="default"/>
      </w:rPr>
    </w:lvl>
    <w:lvl w:ilvl="8" w:tplc="255CBFC2"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EAF69F8"/>
    <w:multiLevelType w:val="hybridMultilevel"/>
    <w:tmpl w:val="203E61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02433AF"/>
    <w:multiLevelType w:val="hybridMultilevel"/>
    <w:tmpl w:val="9DF66D4C"/>
    <w:lvl w:ilvl="0" w:tplc="A65A43A6">
      <w:start w:val="1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11E4401"/>
    <w:multiLevelType w:val="hybridMultilevel"/>
    <w:tmpl w:val="4F0277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74072A6"/>
    <w:multiLevelType w:val="hybridMultilevel"/>
    <w:tmpl w:val="147EA00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92E799E"/>
    <w:multiLevelType w:val="hybridMultilevel"/>
    <w:tmpl w:val="EACC50F8"/>
    <w:lvl w:ilvl="0" w:tplc="988010B0">
      <w:start w:val="1"/>
      <w:numFmt w:val="bullet"/>
      <w:lvlText w:val=""/>
      <w:lvlJc w:val="left"/>
      <w:pPr>
        <w:tabs>
          <w:tab w:val="num" w:pos="720"/>
        </w:tabs>
        <w:ind w:left="720" w:hanging="360"/>
      </w:pPr>
      <w:rPr>
        <w:rFonts w:ascii="Symbol" w:hAnsi="Symbol" w:hint="default"/>
      </w:rPr>
    </w:lvl>
    <w:lvl w:ilvl="1" w:tplc="936CFE62" w:tentative="1">
      <w:start w:val="1"/>
      <w:numFmt w:val="bullet"/>
      <w:lvlText w:val=""/>
      <w:lvlJc w:val="left"/>
      <w:pPr>
        <w:tabs>
          <w:tab w:val="num" w:pos="1440"/>
        </w:tabs>
        <w:ind w:left="1440" w:hanging="360"/>
      </w:pPr>
      <w:rPr>
        <w:rFonts w:ascii="Symbol" w:hAnsi="Symbol" w:hint="default"/>
      </w:rPr>
    </w:lvl>
    <w:lvl w:ilvl="2" w:tplc="BFC68C72" w:tentative="1">
      <w:start w:val="1"/>
      <w:numFmt w:val="bullet"/>
      <w:lvlText w:val=""/>
      <w:lvlJc w:val="left"/>
      <w:pPr>
        <w:tabs>
          <w:tab w:val="num" w:pos="2160"/>
        </w:tabs>
        <w:ind w:left="2160" w:hanging="360"/>
      </w:pPr>
      <w:rPr>
        <w:rFonts w:ascii="Symbol" w:hAnsi="Symbol" w:hint="default"/>
      </w:rPr>
    </w:lvl>
    <w:lvl w:ilvl="3" w:tplc="5E8CA7A2" w:tentative="1">
      <w:start w:val="1"/>
      <w:numFmt w:val="bullet"/>
      <w:lvlText w:val=""/>
      <w:lvlJc w:val="left"/>
      <w:pPr>
        <w:tabs>
          <w:tab w:val="num" w:pos="2880"/>
        </w:tabs>
        <w:ind w:left="2880" w:hanging="360"/>
      </w:pPr>
      <w:rPr>
        <w:rFonts w:ascii="Symbol" w:hAnsi="Symbol" w:hint="default"/>
      </w:rPr>
    </w:lvl>
    <w:lvl w:ilvl="4" w:tplc="9BF21F64" w:tentative="1">
      <w:start w:val="1"/>
      <w:numFmt w:val="bullet"/>
      <w:lvlText w:val=""/>
      <w:lvlJc w:val="left"/>
      <w:pPr>
        <w:tabs>
          <w:tab w:val="num" w:pos="3600"/>
        </w:tabs>
        <w:ind w:left="3600" w:hanging="360"/>
      </w:pPr>
      <w:rPr>
        <w:rFonts w:ascii="Symbol" w:hAnsi="Symbol" w:hint="default"/>
      </w:rPr>
    </w:lvl>
    <w:lvl w:ilvl="5" w:tplc="842E6916" w:tentative="1">
      <w:start w:val="1"/>
      <w:numFmt w:val="bullet"/>
      <w:lvlText w:val=""/>
      <w:lvlJc w:val="left"/>
      <w:pPr>
        <w:tabs>
          <w:tab w:val="num" w:pos="4320"/>
        </w:tabs>
        <w:ind w:left="4320" w:hanging="360"/>
      </w:pPr>
      <w:rPr>
        <w:rFonts w:ascii="Symbol" w:hAnsi="Symbol" w:hint="default"/>
      </w:rPr>
    </w:lvl>
    <w:lvl w:ilvl="6" w:tplc="F5F2D814" w:tentative="1">
      <w:start w:val="1"/>
      <w:numFmt w:val="bullet"/>
      <w:lvlText w:val=""/>
      <w:lvlJc w:val="left"/>
      <w:pPr>
        <w:tabs>
          <w:tab w:val="num" w:pos="5040"/>
        </w:tabs>
        <w:ind w:left="5040" w:hanging="360"/>
      </w:pPr>
      <w:rPr>
        <w:rFonts w:ascii="Symbol" w:hAnsi="Symbol" w:hint="default"/>
      </w:rPr>
    </w:lvl>
    <w:lvl w:ilvl="7" w:tplc="F4388852" w:tentative="1">
      <w:start w:val="1"/>
      <w:numFmt w:val="bullet"/>
      <w:lvlText w:val=""/>
      <w:lvlJc w:val="left"/>
      <w:pPr>
        <w:tabs>
          <w:tab w:val="num" w:pos="5760"/>
        </w:tabs>
        <w:ind w:left="5760" w:hanging="360"/>
      </w:pPr>
      <w:rPr>
        <w:rFonts w:ascii="Symbol" w:hAnsi="Symbol" w:hint="default"/>
      </w:rPr>
    </w:lvl>
    <w:lvl w:ilvl="8" w:tplc="5344E8C8"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29E73BB8"/>
    <w:multiLevelType w:val="hybridMultilevel"/>
    <w:tmpl w:val="962804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F82439B"/>
    <w:multiLevelType w:val="hybridMultilevel"/>
    <w:tmpl w:val="97C25278"/>
    <w:lvl w:ilvl="0" w:tplc="5BBA43A4">
      <w:start w:val="1"/>
      <w:numFmt w:val="bullet"/>
      <w:lvlText w:val="-"/>
      <w:lvlJc w:val="left"/>
      <w:pPr>
        <w:tabs>
          <w:tab w:val="num" w:pos="720"/>
        </w:tabs>
        <w:ind w:left="720" w:hanging="360"/>
      </w:pPr>
      <w:rPr>
        <w:rFonts w:ascii="Times New Roman" w:hAnsi="Times New Roman" w:hint="default"/>
      </w:rPr>
    </w:lvl>
    <w:lvl w:ilvl="1" w:tplc="45A2DF5A" w:tentative="1">
      <w:start w:val="1"/>
      <w:numFmt w:val="bullet"/>
      <w:lvlText w:val="-"/>
      <w:lvlJc w:val="left"/>
      <w:pPr>
        <w:tabs>
          <w:tab w:val="num" w:pos="1440"/>
        </w:tabs>
        <w:ind w:left="1440" w:hanging="360"/>
      </w:pPr>
      <w:rPr>
        <w:rFonts w:ascii="Times New Roman" w:hAnsi="Times New Roman" w:hint="default"/>
      </w:rPr>
    </w:lvl>
    <w:lvl w:ilvl="2" w:tplc="082E285A" w:tentative="1">
      <w:start w:val="1"/>
      <w:numFmt w:val="bullet"/>
      <w:lvlText w:val="-"/>
      <w:lvlJc w:val="left"/>
      <w:pPr>
        <w:tabs>
          <w:tab w:val="num" w:pos="2160"/>
        </w:tabs>
        <w:ind w:left="2160" w:hanging="360"/>
      </w:pPr>
      <w:rPr>
        <w:rFonts w:ascii="Times New Roman" w:hAnsi="Times New Roman" w:hint="default"/>
      </w:rPr>
    </w:lvl>
    <w:lvl w:ilvl="3" w:tplc="92DEBC4C" w:tentative="1">
      <w:start w:val="1"/>
      <w:numFmt w:val="bullet"/>
      <w:lvlText w:val="-"/>
      <w:lvlJc w:val="left"/>
      <w:pPr>
        <w:tabs>
          <w:tab w:val="num" w:pos="2880"/>
        </w:tabs>
        <w:ind w:left="2880" w:hanging="360"/>
      </w:pPr>
      <w:rPr>
        <w:rFonts w:ascii="Times New Roman" w:hAnsi="Times New Roman" w:hint="default"/>
      </w:rPr>
    </w:lvl>
    <w:lvl w:ilvl="4" w:tplc="4CBE823C" w:tentative="1">
      <w:start w:val="1"/>
      <w:numFmt w:val="bullet"/>
      <w:lvlText w:val="-"/>
      <w:lvlJc w:val="left"/>
      <w:pPr>
        <w:tabs>
          <w:tab w:val="num" w:pos="3600"/>
        </w:tabs>
        <w:ind w:left="3600" w:hanging="360"/>
      </w:pPr>
      <w:rPr>
        <w:rFonts w:ascii="Times New Roman" w:hAnsi="Times New Roman" w:hint="default"/>
      </w:rPr>
    </w:lvl>
    <w:lvl w:ilvl="5" w:tplc="ACF2448A" w:tentative="1">
      <w:start w:val="1"/>
      <w:numFmt w:val="bullet"/>
      <w:lvlText w:val="-"/>
      <w:lvlJc w:val="left"/>
      <w:pPr>
        <w:tabs>
          <w:tab w:val="num" w:pos="4320"/>
        </w:tabs>
        <w:ind w:left="4320" w:hanging="360"/>
      </w:pPr>
      <w:rPr>
        <w:rFonts w:ascii="Times New Roman" w:hAnsi="Times New Roman" w:hint="default"/>
      </w:rPr>
    </w:lvl>
    <w:lvl w:ilvl="6" w:tplc="CD1AF030" w:tentative="1">
      <w:start w:val="1"/>
      <w:numFmt w:val="bullet"/>
      <w:lvlText w:val="-"/>
      <w:lvlJc w:val="left"/>
      <w:pPr>
        <w:tabs>
          <w:tab w:val="num" w:pos="5040"/>
        </w:tabs>
        <w:ind w:left="5040" w:hanging="360"/>
      </w:pPr>
      <w:rPr>
        <w:rFonts w:ascii="Times New Roman" w:hAnsi="Times New Roman" w:hint="default"/>
      </w:rPr>
    </w:lvl>
    <w:lvl w:ilvl="7" w:tplc="ED2661B6" w:tentative="1">
      <w:start w:val="1"/>
      <w:numFmt w:val="bullet"/>
      <w:lvlText w:val="-"/>
      <w:lvlJc w:val="left"/>
      <w:pPr>
        <w:tabs>
          <w:tab w:val="num" w:pos="5760"/>
        </w:tabs>
        <w:ind w:left="5760" w:hanging="360"/>
      </w:pPr>
      <w:rPr>
        <w:rFonts w:ascii="Times New Roman" w:hAnsi="Times New Roman" w:hint="default"/>
      </w:rPr>
    </w:lvl>
    <w:lvl w:ilvl="8" w:tplc="0DEA4524"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34444A36"/>
    <w:multiLevelType w:val="hybridMultilevel"/>
    <w:tmpl w:val="E5B26B2C"/>
    <w:lvl w:ilvl="0" w:tplc="FFFFFFFF">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
      <w:lvlJc w:val="left"/>
      <w:pPr>
        <w:tabs>
          <w:tab w:val="num" w:pos="3600"/>
        </w:tabs>
        <w:ind w:left="3600" w:hanging="360"/>
      </w:pPr>
      <w:rPr>
        <w:rFonts w:ascii="Symbol" w:hAnsi="Symbol" w:hint="default"/>
      </w:rPr>
    </w:lvl>
    <w:lvl w:ilvl="5" w:tplc="FFFFFFFF" w:tentative="1">
      <w:start w:val="1"/>
      <w:numFmt w:val="bullet"/>
      <w:lvlText w:val=""/>
      <w:lvlJc w:val="left"/>
      <w:pPr>
        <w:tabs>
          <w:tab w:val="num" w:pos="4320"/>
        </w:tabs>
        <w:ind w:left="4320" w:hanging="360"/>
      </w:pPr>
      <w:rPr>
        <w:rFonts w:ascii="Symbol" w:hAnsi="Symbol"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
      <w:lvlJc w:val="left"/>
      <w:pPr>
        <w:tabs>
          <w:tab w:val="num" w:pos="5760"/>
        </w:tabs>
        <w:ind w:left="5760" w:hanging="360"/>
      </w:pPr>
      <w:rPr>
        <w:rFonts w:ascii="Symbol" w:hAnsi="Symbol" w:hint="default"/>
      </w:rPr>
    </w:lvl>
    <w:lvl w:ilvl="8" w:tplc="FFFFFFFF"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34C9372A"/>
    <w:multiLevelType w:val="hybridMultilevel"/>
    <w:tmpl w:val="28300EEC"/>
    <w:lvl w:ilvl="0" w:tplc="BC6057DC">
      <w:start w:val="1"/>
      <w:numFmt w:val="bullet"/>
      <w:lvlText w:val="•"/>
      <w:lvlJc w:val="left"/>
      <w:pPr>
        <w:tabs>
          <w:tab w:val="num" w:pos="720"/>
        </w:tabs>
        <w:ind w:left="720" w:hanging="360"/>
      </w:pPr>
      <w:rPr>
        <w:rFonts w:ascii="Arial" w:hAnsi="Arial" w:hint="default"/>
      </w:rPr>
    </w:lvl>
    <w:lvl w:ilvl="1" w:tplc="1518975C" w:tentative="1">
      <w:start w:val="1"/>
      <w:numFmt w:val="bullet"/>
      <w:lvlText w:val="•"/>
      <w:lvlJc w:val="left"/>
      <w:pPr>
        <w:tabs>
          <w:tab w:val="num" w:pos="1440"/>
        </w:tabs>
        <w:ind w:left="1440" w:hanging="360"/>
      </w:pPr>
      <w:rPr>
        <w:rFonts w:ascii="Arial" w:hAnsi="Arial" w:hint="default"/>
      </w:rPr>
    </w:lvl>
    <w:lvl w:ilvl="2" w:tplc="371ECE1C" w:tentative="1">
      <w:start w:val="1"/>
      <w:numFmt w:val="bullet"/>
      <w:lvlText w:val="•"/>
      <w:lvlJc w:val="left"/>
      <w:pPr>
        <w:tabs>
          <w:tab w:val="num" w:pos="2160"/>
        </w:tabs>
        <w:ind w:left="2160" w:hanging="360"/>
      </w:pPr>
      <w:rPr>
        <w:rFonts w:ascii="Arial" w:hAnsi="Arial" w:hint="default"/>
      </w:rPr>
    </w:lvl>
    <w:lvl w:ilvl="3" w:tplc="BFD6249C" w:tentative="1">
      <w:start w:val="1"/>
      <w:numFmt w:val="bullet"/>
      <w:lvlText w:val="•"/>
      <w:lvlJc w:val="left"/>
      <w:pPr>
        <w:tabs>
          <w:tab w:val="num" w:pos="2880"/>
        </w:tabs>
        <w:ind w:left="2880" w:hanging="360"/>
      </w:pPr>
      <w:rPr>
        <w:rFonts w:ascii="Arial" w:hAnsi="Arial" w:hint="default"/>
      </w:rPr>
    </w:lvl>
    <w:lvl w:ilvl="4" w:tplc="F4FAAD68" w:tentative="1">
      <w:start w:val="1"/>
      <w:numFmt w:val="bullet"/>
      <w:lvlText w:val="•"/>
      <w:lvlJc w:val="left"/>
      <w:pPr>
        <w:tabs>
          <w:tab w:val="num" w:pos="3600"/>
        </w:tabs>
        <w:ind w:left="3600" w:hanging="360"/>
      </w:pPr>
      <w:rPr>
        <w:rFonts w:ascii="Arial" w:hAnsi="Arial" w:hint="default"/>
      </w:rPr>
    </w:lvl>
    <w:lvl w:ilvl="5" w:tplc="E0A0F4D2" w:tentative="1">
      <w:start w:val="1"/>
      <w:numFmt w:val="bullet"/>
      <w:lvlText w:val="•"/>
      <w:lvlJc w:val="left"/>
      <w:pPr>
        <w:tabs>
          <w:tab w:val="num" w:pos="4320"/>
        </w:tabs>
        <w:ind w:left="4320" w:hanging="360"/>
      </w:pPr>
      <w:rPr>
        <w:rFonts w:ascii="Arial" w:hAnsi="Arial" w:hint="default"/>
      </w:rPr>
    </w:lvl>
    <w:lvl w:ilvl="6" w:tplc="ABAA0D58" w:tentative="1">
      <w:start w:val="1"/>
      <w:numFmt w:val="bullet"/>
      <w:lvlText w:val="•"/>
      <w:lvlJc w:val="left"/>
      <w:pPr>
        <w:tabs>
          <w:tab w:val="num" w:pos="5040"/>
        </w:tabs>
        <w:ind w:left="5040" w:hanging="360"/>
      </w:pPr>
      <w:rPr>
        <w:rFonts w:ascii="Arial" w:hAnsi="Arial" w:hint="default"/>
      </w:rPr>
    </w:lvl>
    <w:lvl w:ilvl="7" w:tplc="32F0AFEA" w:tentative="1">
      <w:start w:val="1"/>
      <w:numFmt w:val="bullet"/>
      <w:lvlText w:val="•"/>
      <w:lvlJc w:val="left"/>
      <w:pPr>
        <w:tabs>
          <w:tab w:val="num" w:pos="5760"/>
        </w:tabs>
        <w:ind w:left="5760" w:hanging="360"/>
      </w:pPr>
      <w:rPr>
        <w:rFonts w:ascii="Arial" w:hAnsi="Arial" w:hint="default"/>
      </w:rPr>
    </w:lvl>
    <w:lvl w:ilvl="8" w:tplc="501A534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67860E3"/>
    <w:multiLevelType w:val="hybridMultilevel"/>
    <w:tmpl w:val="2180B5B8"/>
    <w:lvl w:ilvl="0" w:tplc="B60EBE1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83F7950"/>
    <w:multiLevelType w:val="hybridMultilevel"/>
    <w:tmpl w:val="4EE62B94"/>
    <w:lvl w:ilvl="0" w:tplc="8228D732">
      <w:start w:val="2"/>
      <w:numFmt w:val="bullet"/>
      <w:lvlText w:val=""/>
      <w:lvlJc w:val="left"/>
      <w:pPr>
        <w:ind w:left="720" w:hanging="360"/>
      </w:pPr>
      <w:rPr>
        <w:rFonts w:ascii="Wingdings" w:eastAsiaTheme="minorHAnsi" w:hAnsi="Wingdings" w:cstheme="minorHAnsi" w:hint="default"/>
        <w:b/>
        <w:color w:val="C00000"/>
        <w:sz w:val="2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A7022A4"/>
    <w:multiLevelType w:val="hybridMultilevel"/>
    <w:tmpl w:val="5002F37C"/>
    <w:lvl w:ilvl="0" w:tplc="97F28BC8">
      <w:start w:val="1"/>
      <w:numFmt w:val="bullet"/>
      <w:lvlText w:val="•"/>
      <w:lvlJc w:val="left"/>
      <w:pPr>
        <w:tabs>
          <w:tab w:val="num" w:pos="720"/>
        </w:tabs>
        <w:ind w:left="720" w:hanging="360"/>
      </w:pPr>
      <w:rPr>
        <w:rFonts w:ascii="Arial" w:hAnsi="Arial" w:hint="default"/>
      </w:rPr>
    </w:lvl>
    <w:lvl w:ilvl="1" w:tplc="0C86F3C8" w:tentative="1">
      <w:start w:val="1"/>
      <w:numFmt w:val="bullet"/>
      <w:lvlText w:val="•"/>
      <w:lvlJc w:val="left"/>
      <w:pPr>
        <w:tabs>
          <w:tab w:val="num" w:pos="1440"/>
        </w:tabs>
        <w:ind w:left="1440" w:hanging="360"/>
      </w:pPr>
      <w:rPr>
        <w:rFonts w:ascii="Arial" w:hAnsi="Arial" w:hint="default"/>
      </w:rPr>
    </w:lvl>
    <w:lvl w:ilvl="2" w:tplc="0A024110" w:tentative="1">
      <w:start w:val="1"/>
      <w:numFmt w:val="bullet"/>
      <w:lvlText w:val="•"/>
      <w:lvlJc w:val="left"/>
      <w:pPr>
        <w:tabs>
          <w:tab w:val="num" w:pos="2160"/>
        </w:tabs>
        <w:ind w:left="2160" w:hanging="360"/>
      </w:pPr>
      <w:rPr>
        <w:rFonts w:ascii="Arial" w:hAnsi="Arial" w:hint="default"/>
      </w:rPr>
    </w:lvl>
    <w:lvl w:ilvl="3" w:tplc="682E2060" w:tentative="1">
      <w:start w:val="1"/>
      <w:numFmt w:val="bullet"/>
      <w:lvlText w:val="•"/>
      <w:lvlJc w:val="left"/>
      <w:pPr>
        <w:tabs>
          <w:tab w:val="num" w:pos="2880"/>
        </w:tabs>
        <w:ind w:left="2880" w:hanging="360"/>
      </w:pPr>
      <w:rPr>
        <w:rFonts w:ascii="Arial" w:hAnsi="Arial" w:hint="default"/>
      </w:rPr>
    </w:lvl>
    <w:lvl w:ilvl="4" w:tplc="6592EFC4" w:tentative="1">
      <w:start w:val="1"/>
      <w:numFmt w:val="bullet"/>
      <w:lvlText w:val="•"/>
      <w:lvlJc w:val="left"/>
      <w:pPr>
        <w:tabs>
          <w:tab w:val="num" w:pos="3600"/>
        </w:tabs>
        <w:ind w:left="3600" w:hanging="360"/>
      </w:pPr>
      <w:rPr>
        <w:rFonts w:ascii="Arial" w:hAnsi="Arial" w:hint="default"/>
      </w:rPr>
    </w:lvl>
    <w:lvl w:ilvl="5" w:tplc="BDDAD26A" w:tentative="1">
      <w:start w:val="1"/>
      <w:numFmt w:val="bullet"/>
      <w:lvlText w:val="•"/>
      <w:lvlJc w:val="left"/>
      <w:pPr>
        <w:tabs>
          <w:tab w:val="num" w:pos="4320"/>
        </w:tabs>
        <w:ind w:left="4320" w:hanging="360"/>
      </w:pPr>
      <w:rPr>
        <w:rFonts w:ascii="Arial" w:hAnsi="Arial" w:hint="default"/>
      </w:rPr>
    </w:lvl>
    <w:lvl w:ilvl="6" w:tplc="D32CE1DA" w:tentative="1">
      <w:start w:val="1"/>
      <w:numFmt w:val="bullet"/>
      <w:lvlText w:val="•"/>
      <w:lvlJc w:val="left"/>
      <w:pPr>
        <w:tabs>
          <w:tab w:val="num" w:pos="5040"/>
        </w:tabs>
        <w:ind w:left="5040" w:hanging="360"/>
      </w:pPr>
      <w:rPr>
        <w:rFonts w:ascii="Arial" w:hAnsi="Arial" w:hint="default"/>
      </w:rPr>
    </w:lvl>
    <w:lvl w:ilvl="7" w:tplc="1CECCFC0" w:tentative="1">
      <w:start w:val="1"/>
      <w:numFmt w:val="bullet"/>
      <w:lvlText w:val="•"/>
      <w:lvlJc w:val="left"/>
      <w:pPr>
        <w:tabs>
          <w:tab w:val="num" w:pos="5760"/>
        </w:tabs>
        <w:ind w:left="5760" w:hanging="360"/>
      </w:pPr>
      <w:rPr>
        <w:rFonts w:ascii="Arial" w:hAnsi="Arial" w:hint="default"/>
      </w:rPr>
    </w:lvl>
    <w:lvl w:ilvl="8" w:tplc="B116352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B335E84"/>
    <w:multiLevelType w:val="hybridMultilevel"/>
    <w:tmpl w:val="A1B4E71A"/>
    <w:lvl w:ilvl="0" w:tplc="A20E9354">
      <w:start w:val="1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DB639D4"/>
    <w:multiLevelType w:val="hybridMultilevel"/>
    <w:tmpl w:val="FD7C48F4"/>
    <w:lvl w:ilvl="0" w:tplc="9BB6385E">
      <w:start w:val="2022"/>
      <w:numFmt w:val="bullet"/>
      <w:lvlText w:val="-"/>
      <w:lvlJc w:val="left"/>
      <w:pPr>
        <w:ind w:left="720" w:hanging="360"/>
      </w:pPr>
      <w:rPr>
        <w:rFonts w:ascii="Segoe UI" w:eastAsia="Calibri" w:hAnsi="Segoe UI" w:cs="Segoe U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9" w15:restartNumberingAfterBreak="0">
    <w:nsid w:val="3FB07551"/>
    <w:multiLevelType w:val="hybridMultilevel"/>
    <w:tmpl w:val="042C6FE2"/>
    <w:lvl w:ilvl="0" w:tplc="99E43DE4">
      <w:start w:val="1"/>
      <w:numFmt w:val="bullet"/>
      <w:lvlText w:val=""/>
      <w:lvlJc w:val="left"/>
      <w:pPr>
        <w:tabs>
          <w:tab w:val="num" w:pos="720"/>
        </w:tabs>
        <w:ind w:left="720" w:hanging="360"/>
      </w:pPr>
      <w:rPr>
        <w:rFonts w:ascii="Symbol" w:hAnsi="Symbol" w:hint="default"/>
      </w:rPr>
    </w:lvl>
    <w:lvl w:ilvl="1" w:tplc="BFBABC8A" w:tentative="1">
      <w:start w:val="1"/>
      <w:numFmt w:val="bullet"/>
      <w:lvlText w:val=""/>
      <w:lvlJc w:val="left"/>
      <w:pPr>
        <w:tabs>
          <w:tab w:val="num" w:pos="1440"/>
        </w:tabs>
        <w:ind w:left="1440" w:hanging="360"/>
      </w:pPr>
      <w:rPr>
        <w:rFonts w:ascii="Symbol" w:hAnsi="Symbol" w:hint="default"/>
      </w:rPr>
    </w:lvl>
    <w:lvl w:ilvl="2" w:tplc="AD74E072" w:tentative="1">
      <w:start w:val="1"/>
      <w:numFmt w:val="bullet"/>
      <w:lvlText w:val=""/>
      <w:lvlJc w:val="left"/>
      <w:pPr>
        <w:tabs>
          <w:tab w:val="num" w:pos="2160"/>
        </w:tabs>
        <w:ind w:left="2160" w:hanging="360"/>
      </w:pPr>
      <w:rPr>
        <w:rFonts w:ascii="Symbol" w:hAnsi="Symbol" w:hint="default"/>
      </w:rPr>
    </w:lvl>
    <w:lvl w:ilvl="3" w:tplc="13B8DC28" w:tentative="1">
      <w:start w:val="1"/>
      <w:numFmt w:val="bullet"/>
      <w:lvlText w:val=""/>
      <w:lvlJc w:val="left"/>
      <w:pPr>
        <w:tabs>
          <w:tab w:val="num" w:pos="2880"/>
        </w:tabs>
        <w:ind w:left="2880" w:hanging="360"/>
      </w:pPr>
      <w:rPr>
        <w:rFonts w:ascii="Symbol" w:hAnsi="Symbol" w:hint="default"/>
      </w:rPr>
    </w:lvl>
    <w:lvl w:ilvl="4" w:tplc="97007442" w:tentative="1">
      <w:start w:val="1"/>
      <w:numFmt w:val="bullet"/>
      <w:lvlText w:val=""/>
      <w:lvlJc w:val="left"/>
      <w:pPr>
        <w:tabs>
          <w:tab w:val="num" w:pos="3600"/>
        </w:tabs>
        <w:ind w:left="3600" w:hanging="360"/>
      </w:pPr>
      <w:rPr>
        <w:rFonts w:ascii="Symbol" w:hAnsi="Symbol" w:hint="default"/>
      </w:rPr>
    </w:lvl>
    <w:lvl w:ilvl="5" w:tplc="9A4E0E92" w:tentative="1">
      <w:start w:val="1"/>
      <w:numFmt w:val="bullet"/>
      <w:lvlText w:val=""/>
      <w:lvlJc w:val="left"/>
      <w:pPr>
        <w:tabs>
          <w:tab w:val="num" w:pos="4320"/>
        </w:tabs>
        <w:ind w:left="4320" w:hanging="360"/>
      </w:pPr>
      <w:rPr>
        <w:rFonts w:ascii="Symbol" w:hAnsi="Symbol" w:hint="default"/>
      </w:rPr>
    </w:lvl>
    <w:lvl w:ilvl="6" w:tplc="384A0050" w:tentative="1">
      <w:start w:val="1"/>
      <w:numFmt w:val="bullet"/>
      <w:lvlText w:val=""/>
      <w:lvlJc w:val="left"/>
      <w:pPr>
        <w:tabs>
          <w:tab w:val="num" w:pos="5040"/>
        </w:tabs>
        <w:ind w:left="5040" w:hanging="360"/>
      </w:pPr>
      <w:rPr>
        <w:rFonts w:ascii="Symbol" w:hAnsi="Symbol" w:hint="default"/>
      </w:rPr>
    </w:lvl>
    <w:lvl w:ilvl="7" w:tplc="54C463D8" w:tentative="1">
      <w:start w:val="1"/>
      <w:numFmt w:val="bullet"/>
      <w:lvlText w:val=""/>
      <w:lvlJc w:val="left"/>
      <w:pPr>
        <w:tabs>
          <w:tab w:val="num" w:pos="5760"/>
        </w:tabs>
        <w:ind w:left="5760" w:hanging="360"/>
      </w:pPr>
      <w:rPr>
        <w:rFonts w:ascii="Symbol" w:hAnsi="Symbol" w:hint="default"/>
      </w:rPr>
    </w:lvl>
    <w:lvl w:ilvl="8" w:tplc="DC842D52"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41BC0593"/>
    <w:multiLevelType w:val="hybridMultilevel"/>
    <w:tmpl w:val="0054DD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2BF5CDE"/>
    <w:multiLevelType w:val="hybridMultilevel"/>
    <w:tmpl w:val="DD3CBF46"/>
    <w:lvl w:ilvl="0" w:tplc="8594E958">
      <w:start w:val="1"/>
      <w:numFmt w:val="bullet"/>
      <w:lvlText w:val="-"/>
      <w:lvlJc w:val="left"/>
      <w:pPr>
        <w:tabs>
          <w:tab w:val="num" w:pos="720"/>
        </w:tabs>
        <w:ind w:left="720" w:hanging="360"/>
      </w:pPr>
      <w:rPr>
        <w:rFonts w:ascii="Times New Roman" w:hAnsi="Times New Roman" w:hint="default"/>
      </w:rPr>
    </w:lvl>
    <w:lvl w:ilvl="1" w:tplc="887C9F02" w:tentative="1">
      <w:start w:val="1"/>
      <w:numFmt w:val="bullet"/>
      <w:lvlText w:val="-"/>
      <w:lvlJc w:val="left"/>
      <w:pPr>
        <w:tabs>
          <w:tab w:val="num" w:pos="1440"/>
        </w:tabs>
        <w:ind w:left="1440" w:hanging="360"/>
      </w:pPr>
      <w:rPr>
        <w:rFonts w:ascii="Times New Roman" w:hAnsi="Times New Roman" w:hint="default"/>
      </w:rPr>
    </w:lvl>
    <w:lvl w:ilvl="2" w:tplc="95242E46" w:tentative="1">
      <w:start w:val="1"/>
      <w:numFmt w:val="bullet"/>
      <w:lvlText w:val="-"/>
      <w:lvlJc w:val="left"/>
      <w:pPr>
        <w:tabs>
          <w:tab w:val="num" w:pos="2160"/>
        </w:tabs>
        <w:ind w:left="2160" w:hanging="360"/>
      </w:pPr>
      <w:rPr>
        <w:rFonts w:ascii="Times New Roman" w:hAnsi="Times New Roman" w:hint="default"/>
      </w:rPr>
    </w:lvl>
    <w:lvl w:ilvl="3" w:tplc="BF349D86" w:tentative="1">
      <w:start w:val="1"/>
      <w:numFmt w:val="bullet"/>
      <w:lvlText w:val="-"/>
      <w:lvlJc w:val="left"/>
      <w:pPr>
        <w:tabs>
          <w:tab w:val="num" w:pos="2880"/>
        </w:tabs>
        <w:ind w:left="2880" w:hanging="360"/>
      </w:pPr>
      <w:rPr>
        <w:rFonts w:ascii="Times New Roman" w:hAnsi="Times New Roman" w:hint="default"/>
      </w:rPr>
    </w:lvl>
    <w:lvl w:ilvl="4" w:tplc="AE384B1A" w:tentative="1">
      <w:start w:val="1"/>
      <w:numFmt w:val="bullet"/>
      <w:lvlText w:val="-"/>
      <w:lvlJc w:val="left"/>
      <w:pPr>
        <w:tabs>
          <w:tab w:val="num" w:pos="3600"/>
        </w:tabs>
        <w:ind w:left="3600" w:hanging="360"/>
      </w:pPr>
      <w:rPr>
        <w:rFonts w:ascii="Times New Roman" w:hAnsi="Times New Roman" w:hint="default"/>
      </w:rPr>
    </w:lvl>
    <w:lvl w:ilvl="5" w:tplc="8918023C" w:tentative="1">
      <w:start w:val="1"/>
      <w:numFmt w:val="bullet"/>
      <w:lvlText w:val="-"/>
      <w:lvlJc w:val="left"/>
      <w:pPr>
        <w:tabs>
          <w:tab w:val="num" w:pos="4320"/>
        </w:tabs>
        <w:ind w:left="4320" w:hanging="360"/>
      </w:pPr>
      <w:rPr>
        <w:rFonts w:ascii="Times New Roman" w:hAnsi="Times New Roman" w:hint="default"/>
      </w:rPr>
    </w:lvl>
    <w:lvl w:ilvl="6" w:tplc="02EA1FAA" w:tentative="1">
      <w:start w:val="1"/>
      <w:numFmt w:val="bullet"/>
      <w:lvlText w:val="-"/>
      <w:lvlJc w:val="left"/>
      <w:pPr>
        <w:tabs>
          <w:tab w:val="num" w:pos="5040"/>
        </w:tabs>
        <w:ind w:left="5040" w:hanging="360"/>
      </w:pPr>
      <w:rPr>
        <w:rFonts w:ascii="Times New Roman" w:hAnsi="Times New Roman" w:hint="default"/>
      </w:rPr>
    </w:lvl>
    <w:lvl w:ilvl="7" w:tplc="0F7C495C" w:tentative="1">
      <w:start w:val="1"/>
      <w:numFmt w:val="bullet"/>
      <w:lvlText w:val="-"/>
      <w:lvlJc w:val="left"/>
      <w:pPr>
        <w:tabs>
          <w:tab w:val="num" w:pos="5760"/>
        </w:tabs>
        <w:ind w:left="5760" w:hanging="360"/>
      </w:pPr>
      <w:rPr>
        <w:rFonts w:ascii="Times New Roman" w:hAnsi="Times New Roman" w:hint="default"/>
      </w:rPr>
    </w:lvl>
    <w:lvl w:ilvl="8" w:tplc="B742FD14"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4A347D30"/>
    <w:multiLevelType w:val="hybridMultilevel"/>
    <w:tmpl w:val="D3F617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E7826AA"/>
    <w:multiLevelType w:val="hybridMultilevel"/>
    <w:tmpl w:val="EEAA79CE"/>
    <w:lvl w:ilvl="0" w:tplc="9B0A436C">
      <w:start w:val="75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E862EB8"/>
    <w:multiLevelType w:val="hybridMultilevel"/>
    <w:tmpl w:val="2810504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5" w15:restartNumberingAfterBreak="0">
    <w:nsid w:val="4F6D41C3"/>
    <w:multiLevelType w:val="hybridMultilevel"/>
    <w:tmpl w:val="7A78BAEA"/>
    <w:lvl w:ilvl="0" w:tplc="3746EC94">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7115F7B"/>
    <w:multiLevelType w:val="hybridMultilevel"/>
    <w:tmpl w:val="927E97B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7" w15:restartNumberingAfterBreak="0">
    <w:nsid w:val="5B3C4E5A"/>
    <w:multiLevelType w:val="hybridMultilevel"/>
    <w:tmpl w:val="D0DE53B4"/>
    <w:lvl w:ilvl="0" w:tplc="6352BD6E">
      <w:start w:val="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F8E136B"/>
    <w:multiLevelType w:val="hybridMultilevel"/>
    <w:tmpl w:val="57BE6DD2"/>
    <w:lvl w:ilvl="0" w:tplc="7A5A5C8A">
      <w:start w:val="1"/>
      <w:numFmt w:val="bullet"/>
      <w:lvlText w:val="•"/>
      <w:lvlJc w:val="left"/>
      <w:pPr>
        <w:tabs>
          <w:tab w:val="num" w:pos="720"/>
        </w:tabs>
        <w:ind w:left="720" w:hanging="360"/>
      </w:pPr>
      <w:rPr>
        <w:rFonts w:ascii="Arial" w:hAnsi="Arial" w:hint="default"/>
      </w:rPr>
    </w:lvl>
    <w:lvl w:ilvl="1" w:tplc="B78869A2" w:tentative="1">
      <w:start w:val="1"/>
      <w:numFmt w:val="bullet"/>
      <w:lvlText w:val="•"/>
      <w:lvlJc w:val="left"/>
      <w:pPr>
        <w:tabs>
          <w:tab w:val="num" w:pos="1440"/>
        </w:tabs>
        <w:ind w:left="1440" w:hanging="360"/>
      </w:pPr>
      <w:rPr>
        <w:rFonts w:ascii="Arial" w:hAnsi="Arial" w:hint="default"/>
      </w:rPr>
    </w:lvl>
    <w:lvl w:ilvl="2" w:tplc="D52EE806" w:tentative="1">
      <w:start w:val="1"/>
      <w:numFmt w:val="bullet"/>
      <w:lvlText w:val="•"/>
      <w:lvlJc w:val="left"/>
      <w:pPr>
        <w:tabs>
          <w:tab w:val="num" w:pos="2160"/>
        </w:tabs>
        <w:ind w:left="2160" w:hanging="360"/>
      </w:pPr>
      <w:rPr>
        <w:rFonts w:ascii="Arial" w:hAnsi="Arial" w:hint="default"/>
      </w:rPr>
    </w:lvl>
    <w:lvl w:ilvl="3" w:tplc="E6DE4EE0" w:tentative="1">
      <w:start w:val="1"/>
      <w:numFmt w:val="bullet"/>
      <w:lvlText w:val="•"/>
      <w:lvlJc w:val="left"/>
      <w:pPr>
        <w:tabs>
          <w:tab w:val="num" w:pos="2880"/>
        </w:tabs>
        <w:ind w:left="2880" w:hanging="360"/>
      </w:pPr>
      <w:rPr>
        <w:rFonts w:ascii="Arial" w:hAnsi="Arial" w:hint="default"/>
      </w:rPr>
    </w:lvl>
    <w:lvl w:ilvl="4" w:tplc="4F48D672" w:tentative="1">
      <w:start w:val="1"/>
      <w:numFmt w:val="bullet"/>
      <w:lvlText w:val="•"/>
      <w:lvlJc w:val="left"/>
      <w:pPr>
        <w:tabs>
          <w:tab w:val="num" w:pos="3600"/>
        </w:tabs>
        <w:ind w:left="3600" w:hanging="360"/>
      </w:pPr>
      <w:rPr>
        <w:rFonts w:ascii="Arial" w:hAnsi="Arial" w:hint="default"/>
      </w:rPr>
    </w:lvl>
    <w:lvl w:ilvl="5" w:tplc="84588778" w:tentative="1">
      <w:start w:val="1"/>
      <w:numFmt w:val="bullet"/>
      <w:lvlText w:val="•"/>
      <w:lvlJc w:val="left"/>
      <w:pPr>
        <w:tabs>
          <w:tab w:val="num" w:pos="4320"/>
        </w:tabs>
        <w:ind w:left="4320" w:hanging="360"/>
      </w:pPr>
      <w:rPr>
        <w:rFonts w:ascii="Arial" w:hAnsi="Arial" w:hint="default"/>
      </w:rPr>
    </w:lvl>
    <w:lvl w:ilvl="6" w:tplc="9C167798" w:tentative="1">
      <w:start w:val="1"/>
      <w:numFmt w:val="bullet"/>
      <w:lvlText w:val="•"/>
      <w:lvlJc w:val="left"/>
      <w:pPr>
        <w:tabs>
          <w:tab w:val="num" w:pos="5040"/>
        </w:tabs>
        <w:ind w:left="5040" w:hanging="360"/>
      </w:pPr>
      <w:rPr>
        <w:rFonts w:ascii="Arial" w:hAnsi="Arial" w:hint="default"/>
      </w:rPr>
    </w:lvl>
    <w:lvl w:ilvl="7" w:tplc="A624343E" w:tentative="1">
      <w:start w:val="1"/>
      <w:numFmt w:val="bullet"/>
      <w:lvlText w:val="•"/>
      <w:lvlJc w:val="left"/>
      <w:pPr>
        <w:tabs>
          <w:tab w:val="num" w:pos="5760"/>
        </w:tabs>
        <w:ind w:left="5760" w:hanging="360"/>
      </w:pPr>
      <w:rPr>
        <w:rFonts w:ascii="Arial" w:hAnsi="Arial" w:hint="default"/>
      </w:rPr>
    </w:lvl>
    <w:lvl w:ilvl="8" w:tplc="7682BD2A"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FEC2D6C"/>
    <w:multiLevelType w:val="hybridMultilevel"/>
    <w:tmpl w:val="AE7C435C"/>
    <w:lvl w:ilvl="0" w:tplc="1618E93E">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0" w15:restartNumberingAfterBreak="0">
    <w:nsid w:val="607D65C4"/>
    <w:multiLevelType w:val="hybridMultilevel"/>
    <w:tmpl w:val="BA200C10"/>
    <w:lvl w:ilvl="0" w:tplc="13E20CAE">
      <w:start w:val="1"/>
      <w:numFmt w:val="bullet"/>
      <w:lvlText w:val=""/>
      <w:lvlJc w:val="left"/>
      <w:pPr>
        <w:tabs>
          <w:tab w:val="num" w:pos="720"/>
        </w:tabs>
        <w:ind w:left="720" w:hanging="360"/>
      </w:pPr>
      <w:rPr>
        <w:rFonts w:ascii="Symbol" w:hAnsi="Symbol" w:hint="default"/>
      </w:rPr>
    </w:lvl>
    <w:lvl w:ilvl="1" w:tplc="CE146326">
      <w:numFmt w:val="bullet"/>
      <w:lvlText w:val="o"/>
      <w:lvlJc w:val="left"/>
      <w:pPr>
        <w:tabs>
          <w:tab w:val="num" w:pos="1440"/>
        </w:tabs>
        <w:ind w:left="1440" w:hanging="360"/>
      </w:pPr>
      <w:rPr>
        <w:rFonts w:ascii="Courier New" w:hAnsi="Courier New" w:hint="default"/>
      </w:rPr>
    </w:lvl>
    <w:lvl w:ilvl="2" w:tplc="06C4F7AE" w:tentative="1">
      <w:start w:val="1"/>
      <w:numFmt w:val="bullet"/>
      <w:lvlText w:val=""/>
      <w:lvlJc w:val="left"/>
      <w:pPr>
        <w:tabs>
          <w:tab w:val="num" w:pos="2160"/>
        </w:tabs>
        <w:ind w:left="2160" w:hanging="360"/>
      </w:pPr>
      <w:rPr>
        <w:rFonts w:ascii="Symbol" w:hAnsi="Symbol" w:hint="default"/>
      </w:rPr>
    </w:lvl>
    <w:lvl w:ilvl="3" w:tplc="669E5770" w:tentative="1">
      <w:start w:val="1"/>
      <w:numFmt w:val="bullet"/>
      <w:lvlText w:val=""/>
      <w:lvlJc w:val="left"/>
      <w:pPr>
        <w:tabs>
          <w:tab w:val="num" w:pos="2880"/>
        </w:tabs>
        <w:ind w:left="2880" w:hanging="360"/>
      </w:pPr>
      <w:rPr>
        <w:rFonts w:ascii="Symbol" w:hAnsi="Symbol" w:hint="default"/>
      </w:rPr>
    </w:lvl>
    <w:lvl w:ilvl="4" w:tplc="D3085FA8" w:tentative="1">
      <w:start w:val="1"/>
      <w:numFmt w:val="bullet"/>
      <w:lvlText w:val=""/>
      <w:lvlJc w:val="left"/>
      <w:pPr>
        <w:tabs>
          <w:tab w:val="num" w:pos="3600"/>
        </w:tabs>
        <w:ind w:left="3600" w:hanging="360"/>
      </w:pPr>
      <w:rPr>
        <w:rFonts w:ascii="Symbol" w:hAnsi="Symbol" w:hint="default"/>
      </w:rPr>
    </w:lvl>
    <w:lvl w:ilvl="5" w:tplc="12825596" w:tentative="1">
      <w:start w:val="1"/>
      <w:numFmt w:val="bullet"/>
      <w:lvlText w:val=""/>
      <w:lvlJc w:val="left"/>
      <w:pPr>
        <w:tabs>
          <w:tab w:val="num" w:pos="4320"/>
        </w:tabs>
        <w:ind w:left="4320" w:hanging="360"/>
      </w:pPr>
      <w:rPr>
        <w:rFonts w:ascii="Symbol" w:hAnsi="Symbol" w:hint="default"/>
      </w:rPr>
    </w:lvl>
    <w:lvl w:ilvl="6" w:tplc="F1002E38" w:tentative="1">
      <w:start w:val="1"/>
      <w:numFmt w:val="bullet"/>
      <w:lvlText w:val=""/>
      <w:lvlJc w:val="left"/>
      <w:pPr>
        <w:tabs>
          <w:tab w:val="num" w:pos="5040"/>
        </w:tabs>
        <w:ind w:left="5040" w:hanging="360"/>
      </w:pPr>
      <w:rPr>
        <w:rFonts w:ascii="Symbol" w:hAnsi="Symbol" w:hint="default"/>
      </w:rPr>
    </w:lvl>
    <w:lvl w:ilvl="7" w:tplc="9B1C2F14" w:tentative="1">
      <w:start w:val="1"/>
      <w:numFmt w:val="bullet"/>
      <w:lvlText w:val=""/>
      <w:lvlJc w:val="left"/>
      <w:pPr>
        <w:tabs>
          <w:tab w:val="num" w:pos="5760"/>
        </w:tabs>
        <w:ind w:left="5760" w:hanging="360"/>
      </w:pPr>
      <w:rPr>
        <w:rFonts w:ascii="Symbol" w:hAnsi="Symbol" w:hint="default"/>
      </w:rPr>
    </w:lvl>
    <w:lvl w:ilvl="8" w:tplc="8814E3AA" w:tentative="1">
      <w:start w:val="1"/>
      <w:numFmt w:val="bullet"/>
      <w:lvlText w:val=""/>
      <w:lvlJc w:val="left"/>
      <w:pPr>
        <w:tabs>
          <w:tab w:val="num" w:pos="6480"/>
        </w:tabs>
        <w:ind w:left="6480" w:hanging="360"/>
      </w:pPr>
      <w:rPr>
        <w:rFonts w:ascii="Symbol" w:hAnsi="Symbol" w:hint="default"/>
      </w:rPr>
    </w:lvl>
  </w:abstractNum>
  <w:abstractNum w:abstractNumId="31" w15:restartNumberingAfterBreak="0">
    <w:nsid w:val="627A38CC"/>
    <w:multiLevelType w:val="hybridMultilevel"/>
    <w:tmpl w:val="4198F2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3E22527"/>
    <w:multiLevelType w:val="hybridMultilevel"/>
    <w:tmpl w:val="67FCC230"/>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3" w15:restartNumberingAfterBreak="0">
    <w:nsid w:val="64043A02"/>
    <w:multiLevelType w:val="hybridMultilevel"/>
    <w:tmpl w:val="601EC57A"/>
    <w:lvl w:ilvl="0" w:tplc="931863D6">
      <w:start w:val="1"/>
      <w:numFmt w:val="bullet"/>
      <w:lvlText w:val="•"/>
      <w:lvlJc w:val="left"/>
      <w:pPr>
        <w:tabs>
          <w:tab w:val="num" w:pos="720"/>
        </w:tabs>
        <w:ind w:left="720" w:hanging="360"/>
      </w:pPr>
      <w:rPr>
        <w:rFonts w:ascii="Arial" w:hAnsi="Arial" w:hint="default"/>
      </w:rPr>
    </w:lvl>
    <w:lvl w:ilvl="1" w:tplc="8DAC93B8" w:tentative="1">
      <w:start w:val="1"/>
      <w:numFmt w:val="bullet"/>
      <w:lvlText w:val="•"/>
      <w:lvlJc w:val="left"/>
      <w:pPr>
        <w:tabs>
          <w:tab w:val="num" w:pos="1440"/>
        </w:tabs>
        <w:ind w:left="1440" w:hanging="360"/>
      </w:pPr>
      <w:rPr>
        <w:rFonts w:ascii="Arial" w:hAnsi="Arial" w:hint="default"/>
      </w:rPr>
    </w:lvl>
    <w:lvl w:ilvl="2" w:tplc="95C8A0A4" w:tentative="1">
      <w:start w:val="1"/>
      <w:numFmt w:val="bullet"/>
      <w:lvlText w:val="•"/>
      <w:lvlJc w:val="left"/>
      <w:pPr>
        <w:tabs>
          <w:tab w:val="num" w:pos="2160"/>
        </w:tabs>
        <w:ind w:left="2160" w:hanging="360"/>
      </w:pPr>
      <w:rPr>
        <w:rFonts w:ascii="Arial" w:hAnsi="Arial" w:hint="default"/>
      </w:rPr>
    </w:lvl>
    <w:lvl w:ilvl="3" w:tplc="4EE40BD2" w:tentative="1">
      <w:start w:val="1"/>
      <w:numFmt w:val="bullet"/>
      <w:lvlText w:val="•"/>
      <w:lvlJc w:val="left"/>
      <w:pPr>
        <w:tabs>
          <w:tab w:val="num" w:pos="2880"/>
        </w:tabs>
        <w:ind w:left="2880" w:hanging="360"/>
      </w:pPr>
      <w:rPr>
        <w:rFonts w:ascii="Arial" w:hAnsi="Arial" w:hint="default"/>
      </w:rPr>
    </w:lvl>
    <w:lvl w:ilvl="4" w:tplc="B1E6751C" w:tentative="1">
      <w:start w:val="1"/>
      <w:numFmt w:val="bullet"/>
      <w:lvlText w:val="•"/>
      <w:lvlJc w:val="left"/>
      <w:pPr>
        <w:tabs>
          <w:tab w:val="num" w:pos="3600"/>
        </w:tabs>
        <w:ind w:left="3600" w:hanging="360"/>
      </w:pPr>
      <w:rPr>
        <w:rFonts w:ascii="Arial" w:hAnsi="Arial" w:hint="default"/>
      </w:rPr>
    </w:lvl>
    <w:lvl w:ilvl="5" w:tplc="4F9A2808" w:tentative="1">
      <w:start w:val="1"/>
      <w:numFmt w:val="bullet"/>
      <w:lvlText w:val="•"/>
      <w:lvlJc w:val="left"/>
      <w:pPr>
        <w:tabs>
          <w:tab w:val="num" w:pos="4320"/>
        </w:tabs>
        <w:ind w:left="4320" w:hanging="360"/>
      </w:pPr>
      <w:rPr>
        <w:rFonts w:ascii="Arial" w:hAnsi="Arial" w:hint="default"/>
      </w:rPr>
    </w:lvl>
    <w:lvl w:ilvl="6" w:tplc="2580E938" w:tentative="1">
      <w:start w:val="1"/>
      <w:numFmt w:val="bullet"/>
      <w:lvlText w:val="•"/>
      <w:lvlJc w:val="left"/>
      <w:pPr>
        <w:tabs>
          <w:tab w:val="num" w:pos="5040"/>
        </w:tabs>
        <w:ind w:left="5040" w:hanging="360"/>
      </w:pPr>
      <w:rPr>
        <w:rFonts w:ascii="Arial" w:hAnsi="Arial" w:hint="default"/>
      </w:rPr>
    </w:lvl>
    <w:lvl w:ilvl="7" w:tplc="929A8EF4" w:tentative="1">
      <w:start w:val="1"/>
      <w:numFmt w:val="bullet"/>
      <w:lvlText w:val="•"/>
      <w:lvlJc w:val="left"/>
      <w:pPr>
        <w:tabs>
          <w:tab w:val="num" w:pos="5760"/>
        </w:tabs>
        <w:ind w:left="5760" w:hanging="360"/>
      </w:pPr>
      <w:rPr>
        <w:rFonts w:ascii="Arial" w:hAnsi="Arial" w:hint="default"/>
      </w:rPr>
    </w:lvl>
    <w:lvl w:ilvl="8" w:tplc="C99ACE56"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413092B"/>
    <w:multiLevelType w:val="hybridMultilevel"/>
    <w:tmpl w:val="C8526E06"/>
    <w:lvl w:ilvl="0" w:tplc="4418B168">
      <w:start w:val="1"/>
      <w:numFmt w:val="bullet"/>
      <w:lvlText w:val="•"/>
      <w:lvlJc w:val="left"/>
      <w:pPr>
        <w:tabs>
          <w:tab w:val="num" w:pos="720"/>
        </w:tabs>
        <w:ind w:left="720" w:hanging="360"/>
      </w:pPr>
      <w:rPr>
        <w:rFonts w:ascii="Arial" w:hAnsi="Arial" w:hint="default"/>
      </w:rPr>
    </w:lvl>
    <w:lvl w:ilvl="1" w:tplc="6EB45AFA" w:tentative="1">
      <w:start w:val="1"/>
      <w:numFmt w:val="bullet"/>
      <w:lvlText w:val="•"/>
      <w:lvlJc w:val="left"/>
      <w:pPr>
        <w:tabs>
          <w:tab w:val="num" w:pos="1440"/>
        </w:tabs>
        <w:ind w:left="1440" w:hanging="360"/>
      </w:pPr>
      <w:rPr>
        <w:rFonts w:ascii="Arial" w:hAnsi="Arial" w:hint="default"/>
      </w:rPr>
    </w:lvl>
    <w:lvl w:ilvl="2" w:tplc="8D0804B6" w:tentative="1">
      <w:start w:val="1"/>
      <w:numFmt w:val="bullet"/>
      <w:lvlText w:val="•"/>
      <w:lvlJc w:val="left"/>
      <w:pPr>
        <w:tabs>
          <w:tab w:val="num" w:pos="2160"/>
        </w:tabs>
        <w:ind w:left="2160" w:hanging="360"/>
      </w:pPr>
      <w:rPr>
        <w:rFonts w:ascii="Arial" w:hAnsi="Arial" w:hint="default"/>
      </w:rPr>
    </w:lvl>
    <w:lvl w:ilvl="3" w:tplc="1BCCE66E" w:tentative="1">
      <w:start w:val="1"/>
      <w:numFmt w:val="bullet"/>
      <w:lvlText w:val="•"/>
      <w:lvlJc w:val="left"/>
      <w:pPr>
        <w:tabs>
          <w:tab w:val="num" w:pos="2880"/>
        </w:tabs>
        <w:ind w:left="2880" w:hanging="360"/>
      </w:pPr>
      <w:rPr>
        <w:rFonts w:ascii="Arial" w:hAnsi="Arial" w:hint="default"/>
      </w:rPr>
    </w:lvl>
    <w:lvl w:ilvl="4" w:tplc="8B28F0B0" w:tentative="1">
      <w:start w:val="1"/>
      <w:numFmt w:val="bullet"/>
      <w:lvlText w:val="•"/>
      <w:lvlJc w:val="left"/>
      <w:pPr>
        <w:tabs>
          <w:tab w:val="num" w:pos="3600"/>
        </w:tabs>
        <w:ind w:left="3600" w:hanging="360"/>
      </w:pPr>
      <w:rPr>
        <w:rFonts w:ascii="Arial" w:hAnsi="Arial" w:hint="default"/>
      </w:rPr>
    </w:lvl>
    <w:lvl w:ilvl="5" w:tplc="1A442A7C" w:tentative="1">
      <w:start w:val="1"/>
      <w:numFmt w:val="bullet"/>
      <w:lvlText w:val="•"/>
      <w:lvlJc w:val="left"/>
      <w:pPr>
        <w:tabs>
          <w:tab w:val="num" w:pos="4320"/>
        </w:tabs>
        <w:ind w:left="4320" w:hanging="360"/>
      </w:pPr>
      <w:rPr>
        <w:rFonts w:ascii="Arial" w:hAnsi="Arial" w:hint="default"/>
      </w:rPr>
    </w:lvl>
    <w:lvl w:ilvl="6" w:tplc="2F52E470" w:tentative="1">
      <w:start w:val="1"/>
      <w:numFmt w:val="bullet"/>
      <w:lvlText w:val="•"/>
      <w:lvlJc w:val="left"/>
      <w:pPr>
        <w:tabs>
          <w:tab w:val="num" w:pos="5040"/>
        </w:tabs>
        <w:ind w:left="5040" w:hanging="360"/>
      </w:pPr>
      <w:rPr>
        <w:rFonts w:ascii="Arial" w:hAnsi="Arial" w:hint="default"/>
      </w:rPr>
    </w:lvl>
    <w:lvl w:ilvl="7" w:tplc="3E2EC7C6" w:tentative="1">
      <w:start w:val="1"/>
      <w:numFmt w:val="bullet"/>
      <w:lvlText w:val="•"/>
      <w:lvlJc w:val="left"/>
      <w:pPr>
        <w:tabs>
          <w:tab w:val="num" w:pos="5760"/>
        </w:tabs>
        <w:ind w:left="5760" w:hanging="360"/>
      </w:pPr>
      <w:rPr>
        <w:rFonts w:ascii="Arial" w:hAnsi="Arial" w:hint="default"/>
      </w:rPr>
    </w:lvl>
    <w:lvl w:ilvl="8" w:tplc="7FDCADEA"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4C644CA"/>
    <w:multiLevelType w:val="hybridMultilevel"/>
    <w:tmpl w:val="7674B2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5052FAC"/>
    <w:multiLevelType w:val="hybridMultilevel"/>
    <w:tmpl w:val="1436DEAC"/>
    <w:lvl w:ilvl="0" w:tplc="F2DC926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6173FAE"/>
    <w:multiLevelType w:val="hybridMultilevel"/>
    <w:tmpl w:val="81CCF214"/>
    <w:lvl w:ilvl="0" w:tplc="9BB4AE46">
      <w:start w:val="1"/>
      <w:numFmt w:val="bullet"/>
      <w:lvlText w:val="•"/>
      <w:lvlJc w:val="left"/>
      <w:pPr>
        <w:tabs>
          <w:tab w:val="num" w:pos="720"/>
        </w:tabs>
        <w:ind w:left="720" w:hanging="360"/>
      </w:pPr>
      <w:rPr>
        <w:rFonts w:ascii="Arial" w:hAnsi="Arial" w:hint="default"/>
      </w:rPr>
    </w:lvl>
    <w:lvl w:ilvl="1" w:tplc="4F026722" w:tentative="1">
      <w:start w:val="1"/>
      <w:numFmt w:val="bullet"/>
      <w:lvlText w:val="•"/>
      <w:lvlJc w:val="left"/>
      <w:pPr>
        <w:tabs>
          <w:tab w:val="num" w:pos="1440"/>
        </w:tabs>
        <w:ind w:left="1440" w:hanging="360"/>
      </w:pPr>
      <w:rPr>
        <w:rFonts w:ascii="Arial" w:hAnsi="Arial" w:hint="default"/>
      </w:rPr>
    </w:lvl>
    <w:lvl w:ilvl="2" w:tplc="ED4614B2" w:tentative="1">
      <w:start w:val="1"/>
      <w:numFmt w:val="bullet"/>
      <w:lvlText w:val="•"/>
      <w:lvlJc w:val="left"/>
      <w:pPr>
        <w:tabs>
          <w:tab w:val="num" w:pos="2160"/>
        </w:tabs>
        <w:ind w:left="2160" w:hanging="360"/>
      </w:pPr>
      <w:rPr>
        <w:rFonts w:ascii="Arial" w:hAnsi="Arial" w:hint="default"/>
      </w:rPr>
    </w:lvl>
    <w:lvl w:ilvl="3" w:tplc="40A8F0C2" w:tentative="1">
      <w:start w:val="1"/>
      <w:numFmt w:val="bullet"/>
      <w:lvlText w:val="•"/>
      <w:lvlJc w:val="left"/>
      <w:pPr>
        <w:tabs>
          <w:tab w:val="num" w:pos="2880"/>
        </w:tabs>
        <w:ind w:left="2880" w:hanging="360"/>
      </w:pPr>
      <w:rPr>
        <w:rFonts w:ascii="Arial" w:hAnsi="Arial" w:hint="default"/>
      </w:rPr>
    </w:lvl>
    <w:lvl w:ilvl="4" w:tplc="E55CBAB4" w:tentative="1">
      <w:start w:val="1"/>
      <w:numFmt w:val="bullet"/>
      <w:lvlText w:val="•"/>
      <w:lvlJc w:val="left"/>
      <w:pPr>
        <w:tabs>
          <w:tab w:val="num" w:pos="3600"/>
        </w:tabs>
        <w:ind w:left="3600" w:hanging="360"/>
      </w:pPr>
      <w:rPr>
        <w:rFonts w:ascii="Arial" w:hAnsi="Arial" w:hint="default"/>
      </w:rPr>
    </w:lvl>
    <w:lvl w:ilvl="5" w:tplc="0DE463FC" w:tentative="1">
      <w:start w:val="1"/>
      <w:numFmt w:val="bullet"/>
      <w:lvlText w:val="•"/>
      <w:lvlJc w:val="left"/>
      <w:pPr>
        <w:tabs>
          <w:tab w:val="num" w:pos="4320"/>
        </w:tabs>
        <w:ind w:left="4320" w:hanging="360"/>
      </w:pPr>
      <w:rPr>
        <w:rFonts w:ascii="Arial" w:hAnsi="Arial" w:hint="default"/>
      </w:rPr>
    </w:lvl>
    <w:lvl w:ilvl="6" w:tplc="257C6962" w:tentative="1">
      <w:start w:val="1"/>
      <w:numFmt w:val="bullet"/>
      <w:lvlText w:val="•"/>
      <w:lvlJc w:val="left"/>
      <w:pPr>
        <w:tabs>
          <w:tab w:val="num" w:pos="5040"/>
        </w:tabs>
        <w:ind w:left="5040" w:hanging="360"/>
      </w:pPr>
      <w:rPr>
        <w:rFonts w:ascii="Arial" w:hAnsi="Arial" w:hint="default"/>
      </w:rPr>
    </w:lvl>
    <w:lvl w:ilvl="7" w:tplc="3F8E89CE" w:tentative="1">
      <w:start w:val="1"/>
      <w:numFmt w:val="bullet"/>
      <w:lvlText w:val="•"/>
      <w:lvlJc w:val="left"/>
      <w:pPr>
        <w:tabs>
          <w:tab w:val="num" w:pos="5760"/>
        </w:tabs>
        <w:ind w:left="5760" w:hanging="360"/>
      </w:pPr>
      <w:rPr>
        <w:rFonts w:ascii="Arial" w:hAnsi="Arial" w:hint="default"/>
      </w:rPr>
    </w:lvl>
    <w:lvl w:ilvl="8" w:tplc="2CC254CC"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65B0AB8"/>
    <w:multiLevelType w:val="hybridMultilevel"/>
    <w:tmpl w:val="99F86212"/>
    <w:lvl w:ilvl="0" w:tplc="63E81C64">
      <w:start w:val="2"/>
      <w:numFmt w:val="bullet"/>
      <w:lvlText w:val=""/>
      <w:lvlJc w:val="left"/>
      <w:pPr>
        <w:ind w:left="720" w:hanging="360"/>
      </w:pPr>
      <w:rPr>
        <w:rFonts w:ascii="Wingdings" w:eastAsiaTheme="minorHAnsi" w:hAnsi="Wingdings" w:cstheme="minorHAnsi" w:hint="default"/>
        <w:b/>
        <w:color w:val="C00000"/>
        <w:sz w:val="2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8C34FC1"/>
    <w:multiLevelType w:val="hybridMultilevel"/>
    <w:tmpl w:val="662C0D52"/>
    <w:lvl w:ilvl="0" w:tplc="53D0EB36">
      <w:start w:val="1"/>
      <w:numFmt w:val="decimal"/>
      <w:lvlText w:val="%1)"/>
      <w:lvlJc w:val="left"/>
      <w:pPr>
        <w:ind w:left="76" w:hanging="360"/>
      </w:pPr>
      <w:rPr>
        <w:rFonts w:hint="default"/>
        <w:sz w:val="28"/>
        <w:szCs w:val="28"/>
      </w:rPr>
    </w:lvl>
    <w:lvl w:ilvl="1" w:tplc="040C0019" w:tentative="1">
      <w:start w:val="1"/>
      <w:numFmt w:val="lowerLetter"/>
      <w:lvlText w:val="%2."/>
      <w:lvlJc w:val="left"/>
      <w:pPr>
        <w:ind w:left="796" w:hanging="360"/>
      </w:pPr>
    </w:lvl>
    <w:lvl w:ilvl="2" w:tplc="040C001B" w:tentative="1">
      <w:start w:val="1"/>
      <w:numFmt w:val="lowerRoman"/>
      <w:lvlText w:val="%3."/>
      <w:lvlJc w:val="right"/>
      <w:pPr>
        <w:ind w:left="1516" w:hanging="180"/>
      </w:pPr>
    </w:lvl>
    <w:lvl w:ilvl="3" w:tplc="040C000F" w:tentative="1">
      <w:start w:val="1"/>
      <w:numFmt w:val="decimal"/>
      <w:lvlText w:val="%4."/>
      <w:lvlJc w:val="left"/>
      <w:pPr>
        <w:ind w:left="2236" w:hanging="360"/>
      </w:pPr>
    </w:lvl>
    <w:lvl w:ilvl="4" w:tplc="040C0019" w:tentative="1">
      <w:start w:val="1"/>
      <w:numFmt w:val="lowerLetter"/>
      <w:lvlText w:val="%5."/>
      <w:lvlJc w:val="left"/>
      <w:pPr>
        <w:ind w:left="2956" w:hanging="360"/>
      </w:pPr>
    </w:lvl>
    <w:lvl w:ilvl="5" w:tplc="040C001B" w:tentative="1">
      <w:start w:val="1"/>
      <w:numFmt w:val="lowerRoman"/>
      <w:lvlText w:val="%6."/>
      <w:lvlJc w:val="right"/>
      <w:pPr>
        <w:ind w:left="3676" w:hanging="180"/>
      </w:pPr>
    </w:lvl>
    <w:lvl w:ilvl="6" w:tplc="040C000F" w:tentative="1">
      <w:start w:val="1"/>
      <w:numFmt w:val="decimal"/>
      <w:lvlText w:val="%7."/>
      <w:lvlJc w:val="left"/>
      <w:pPr>
        <w:ind w:left="4396" w:hanging="360"/>
      </w:pPr>
    </w:lvl>
    <w:lvl w:ilvl="7" w:tplc="040C0019" w:tentative="1">
      <w:start w:val="1"/>
      <w:numFmt w:val="lowerLetter"/>
      <w:lvlText w:val="%8."/>
      <w:lvlJc w:val="left"/>
      <w:pPr>
        <w:ind w:left="5116" w:hanging="360"/>
      </w:pPr>
    </w:lvl>
    <w:lvl w:ilvl="8" w:tplc="040C001B" w:tentative="1">
      <w:start w:val="1"/>
      <w:numFmt w:val="lowerRoman"/>
      <w:lvlText w:val="%9."/>
      <w:lvlJc w:val="right"/>
      <w:pPr>
        <w:ind w:left="5836" w:hanging="180"/>
      </w:pPr>
    </w:lvl>
  </w:abstractNum>
  <w:abstractNum w:abstractNumId="40" w15:restartNumberingAfterBreak="0">
    <w:nsid w:val="68E449B9"/>
    <w:multiLevelType w:val="hybridMultilevel"/>
    <w:tmpl w:val="0C821440"/>
    <w:lvl w:ilvl="0" w:tplc="040C0001">
      <w:start w:val="1"/>
      <w:numFmt w:val="bullet"/>
      <w:lvlText w:val=""/>
      <w:lvlJc w:val="left"/>
      <w:pPr>
        <w:ind w:left="1068" w:hanging="360"/>
      </w:pPr>
      <w:rPr>
        <w:rFonts w:ascii="Symbol" w:hAnsi="Symbol"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hint="default"/>
      </w:rPr>
    </w:lvl>
  </w:abstractNum>
  <w:abstractNum w:abstractNumId="41" w15:restartNumberingAfterBreak="0">
    <w:nsid w:val="6EA030AD"/>
    <w:multiLevelType w:val="hybridMultilevel"/>
    <w:tmpl w:val="2DAA62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7066624"/>
    <w:multiLevelType w:val="hybridMultilevel"/>
    <w:tmpl w:val="9986504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3" w15:restartNumberingAfterBreak="0">
    <w:nsid w:val="7BC50BF1"/>
    <w:multiLevelType w:val="hybridMultilevel"/>
    <w:tmpl w:val="8612CAA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4" w15:restartNumberingAfterBreak="0">
    <w:nsid w:val="7D60317C"/>
    <w:multiLevelType w:val="hybridMultilevel"/>
    <w:tmpl w:val="605298E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5" w15:restartNumberingAfterBreak="0">
    <w:nsid w:val="7D7D6908"/>
    <w:multiLevelType w:val="hybridMultilevel"/>
    <w:tmpl w:val="26B2C318"/>
    <w:lvl w:ilvl="0" w:tplc="0582C764">
      <w:start w:val="1"/>
      <w:numFmt w:val="bullet"/>
      <w:lvlText w:val="•"/>
      <w:lvlJc w:val="left"/>
      <w:pPr>
        <w:tabs>
          <w:tab w:val="num" w:pos="720"/>
        </w:tabs>
        <w:ind w:left="720" w:hanging="360"/>
      </w:pPr>
      <w:rPr>
        <w:rFonts w:ascii="Arial" w:hAnsi="Arial" w:hint="default"/>
      </w:rPr>
    </w:lvl>
    <w:lvl w:ilvl="1" w:tplc="BC3A6EBE">
      <w:numFmt w:val="bullet"/>
      <w:lvlText w:val=""/>
      <w:lvlJc w:val="left"/>
      <w:pPr>
        <w:tabs>
          <w:tab w:val="num" w:pos="1440"/>
        </w:tabs>
        <w:ind w:left="1440" w:hanging="360"/>
      </w:pPr>
      <w:rPr>
        <w:rFonts w:ascii="Symbol" w:hAnsi="Symbol" w:hint="default"/>
      </w:rPr>
    </w:lvl>
    <w:lvl w:ilvl="2" w:tplc="09CC2AA8" w:tentative="1">
      <w:start w:val="1"/>
      <w:numFmt w:val="bullet"/>
      <w:lvlText w:val="•"/>
      <w:lvlJc w:val="left"/>
      <w:pPr>
        <w:tabs>
          <w:tab w:val="num" w:pos="2160"/>
        </w:tabs>
        <w:ind w:left="2160" w:hanging="360"/>
      </w:pPr>
      <w:rPr>
        <w:rFonts w:ascii="Arial" w:hAnsi="Arial" w:hint="default"/>
      </w:rPr>
    </w:lvl>
    <w:lvl w:ilvl="3" w:tplc="FD5443BA" w:tentative="1">
      <w:start w:val="1"/>
      <w:numFmt w:val="bullet"/>
      <w:lvlText w:val="•"/>
      <w:lvlJc w:val="left"/>
      <w:pPr>
        <w:tabs>
          <w:tab w:val="num" w:pos="2880"/>
        </w:tabs>
        <w:ind w:left="2880" w:hanging="360"/>
      </w:pPr>
      <w:rPr>
        <w:rFonts w:ascii="Arial" w:hAnsi="Arial" w:hint="default"/>
      </w:rPr>
    </w:lvl>
    <w:lvl w:ilvl="4" w:tplc="A8809F6A" w:tentative="1">
      <w:start w:val="1"/>
      <w:numFmt w:val="bullet"/>
      <w:lvlText w:val="•"/>
      <w:lvlJc w:val="left"/>
      <w:pPr>
        <w:tabs>
          <w:tab w:val="num" w:pos="3600"/>
        </w:tabs>
        <w:ind w:left="3600" w:hanging="360"/>
      </w:pPr>
      <w:rPr>
        <w:rFonts w:ascii="Arial" w:hAnsi="Arial" w:hint="default"/>
      </w:rPr>
    </w:lvl>
    <w:lvl w:ilvl="5" w:tplc="5256055E" w:tentative="1">
      <w:start w:val="1"/>
      <w:numFmt w:val="bullet"/>
      <w:lvlText w:val="•"/>
      <w:lvlJc w:val="left"/>
      <w:pPr>
        <w:tabs>
          <w:tab w:val="num" w:pos="4320"/>
        </w:tabs>
        <w:ind w:left="4320" w:hanging="360"/>
      </w:pPr>
      <w:rPr>
        <w:rFonts w:ascii="Arial" w:hAnsi="Arial" w:hint="default"/>
      </w:rPr>
    </w:lvl>
    <w:lvl w:ilvl="6" w:tplc="3BAED2AC" w:tentative="1">
      <w:start w:val="1"/>
      <w:numFmt w:val="bullet"/>
      <w:lvlText w:val="•"/>
      <w:lvlJc w:val="left"/>
      <w:pPr>
        <w:tabs>
          <w:tab w:val="num" w:pos="5040"/>
        </w:tabs>
        <w:ind w:left="5040" w:hanging="360"/>
      </w:pPr>
      <w:rPr>
        <w:rFonts w:ascii="Arial" w:hAnsi="Arial" w:hint="default"/>
      </w:rPr>
    </w:lvl>
    <w:lvl w:ilvl="7" w:tplc="BB0A13F4" w:tentative="1">
      <w:start w:val="1"/>
      <w:numFmt w:val="bullet"/>
      <w:lvlText w:val="•"/>
      <w:lvlJc w:val="left"/>
      <w:pPr>
        <w:tabs>
          <w:tab w:val="num" w:pos="5760"/>
        </w:tabs>
        <w:ind w:left="5760" w:hanging="360"/>
      </w:pPr>
      <w:rPr>
        <w:rFonts w:ascii="Arial" w:hAnsi="Arial" w:hint="default"/>
      </w:rPr>
    </w:lvl>
    <w:lvl w:ilvl="8" w:tplc="FE440F28"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7FFA763B"/>
    <w:multiLevelType w:val="hybridMultilevel"/>
    <w:tmpl w:val="CE6C840E"/>
    <w:lvl w:ilvl="0" w:tplc="040C0001">
      <w:start w:val="1"/>
      <w:numFmt w:val="bullet"/>
      <w:lvlText w:val=""/>
      <w:lvlJc w:val="left"/>
      <w:pPr>
        <w:tabs>
          <w:tab w:val="num" w:pos="720"/>
        </w:tabs>
        <w:ind w:left="720" w:hanging="360"/>
      </w:pPr>
      <w:rPr>
        <w:rFonts w:ascii="Symbol" w:hAnsi="Symbol" w:hint="default"/>
      </w:rPr>
    </w:lvl>
    <w:lvl w:ilvl="1" w:tplc="FFFFFFFF">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num w:numId="1" w16cid:durableId="1630822016">
    <w:abstractNumId w:val="26"/>
  </w:num>
  <w:num w:numId="2" w16cid:durableId="1261182879">
    <w:abstractNumId w:val="6"/>
  </w:num>
  <w:num w:numId="3" w16cid:durableId="948270156">
    <w:abstractNumId w:val="35"/>
  </w:num>
  <w:num w:numId="4" w16cid:durableId="276983403">
    <w:abstractNumId w:val="23"/>
  </w:num>
  <w:num w:numId="5" w16cid:durableId="234750431">
    <w:abstractNumId w:val="1"/>
  </w:num>
  <w:num w:numId="6" w16cid:durableId="522519042">
    <w:abstractNumId w:val="10"/>
  </w:num>
  <w:num w:numId="7" w16cid:durableId="1909731381">
    <w:abstractNumId w:val="7"/>
  </w:num>
  <w:num w:numId="8" w16cid:durableId="1623808412">
    <w:abstractNumId w:val="41"/>
  </w:num>
  <w:num w:numId="9" w16cid:durableId="1119104829">
    <w:abstractNumId w:val="31"/>
  </w:num>
  <w:num w:numId="10" w16cid:durableId="57451506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09159237">
    <w:abstractNumId w:val="40"/>
  </w:num>
  <w:num w:numId="12" w16cid:durableId="182746310">
    <w:abstractNumId w:val="21"/>
  </w:num>
  <w:num w:numId="13" w16cid:durableId="2018146819">
    <w:abstractNumId w:val="11"/>
  </w:num>
  <w:num w:numId="14" w16cid:durableId="1530143489">
    <w:abstractNumId w:val="36"/>
  </w:num>
  <w:num w:numId="15" w16cid:durableId="1563910160">
    <w:abstractNumId w:val="18"/>
  </w:num>
  <w:num w:numId="16" w16cid:durableId="380714117">
    <w:abstractNumId w:val="0"/>
  </w:num>
  <w:num w:numId="17" w16cid:durableId="1645507722">
    <w:abstractNumId w:val="25"/>
  </w:num>
  <w:num w:numId="18" w16cid:durableId="1162240628">
    <w:abstractNumId w:val="29"/>
  </w:num>
  <w:num w:numId="19" w16cid:durableId="1253858409">
    <w:abstractNumId w:val="14"/>
  </w:num>
  <w:num w:numId="20" w16cid:durableId="1693608336">
    <w:abstractNumId w:val="32"/>
  </w:num>
  <w:num w:numId="21" w16cid:durableId="1350331614">
    <w:abstractNumId w:val="22"/>
  </w:num>
  <w:num w:numId="22" w16cid:durableId="2034915793">
    <w:abstractNumId w:val="43"/>
  </w:num>
  <w:num w:numId="23" w16cid:durableId="1211306252">
    <w:abstractNumId w:val="5"/>
  </w:num>
  <w:num w:numId="24" w16cid:durableId="1473785880">
    <w:abstractNumId w:val="39"/>
  </w:num>
  <w:num w:numId="25" w16cid:durableId="357976241">
    <w:abstractNumId w:val="4"/>
  </w:num>
  <w:num w:numId="26" w16cid:durableId="2044400822">
    <w:abstractNumId w:val="30"/>
  </w:num>
  <w:num w:numId="27" w16cid:durableId="304511924">
    <w:abstractNumId w:val="16"/>
  </w:num>
  <w:num w:numId="28" w16cid:durableId="2143690028">
    <w:abstractNumId w:val="9"/>
  </w:num>
  <w:num w:numId="29" w16cid:durableId="1449348128">
    <w:abstractNumId w:val="45"/>
  </w:num>
  <w:num w:numId="30" w16cid:durableId="520319381">
    <w:abstractNumId w:val="19"/>
  </w:num>
  <w:num w:numId="31" w16cid:durableId="1239754320">
    <w:abstractNumId w:val="44"/>
  </w:num>
  <w:num w:numId="32" w16cid:durableId="595477788">
    <w:abstractNumId w:val="42"/>
  </w:num>
  <w:num w:numId="33" w16cid:durableId="1513185004">
    <w:abstractNumId w:val="24"/>
  </w:num>
  <w:num w:numId="34" w16cid:durableId="1097597551">
    <w:abstractNumId w:val="28"/>
  </w:num>
  <w:num w:numId="35" w16cid:durableId="2064285191">
    <w:abstractNumId w:val="8"/>
  </w:num>
  <w:num w:numId="36" w16cid:durableId="942804551">
    <w:abstractNumId w:val="37"/>
  </w:num>
  <w:num w:numId="37" w16cid:durableId="1006714707">
    <w:abstractNumId w:val="34"/>
  </w:num>
  <w:num w:numId="38" w16cid:durableId="134489733">
    <w:abstractNumId w:val="46"/>
  </w:num>
  <w:num w:numId="39" w16cid:durableId="1211379902">
    <w:abstractNumId w:val="27"/>
  </w:num>
  <w:num w:numId="40" w16cid:durableId="709841363">
    <w:abstractNumId w:val="3"/>
  </w:num>
  <w:num w:numId="41" w16cid:durableId="92089244">
    <w:abstractNumId w:val="38"/>
  </w:num>
  <w:num w:numId="42" w16cid:durableId="731268705">
    <w:abstractNumId w:val="15"/>
  </w:num>
  <w:num w:numId="43" w16cid:durableId="465441056">
    <w:abstractNumId w:val="33"/>
  </w:num>
  <w:num w:numId="44" w16cid:durableId="1327590201">
    <w:abstractNumId w:val="20"/>
  </w:num>
  <w:num w:numId="45" w16cid:durableId="1256128759">
    <w:abstractNumId w:val="2"/>
  </w:num>
  <w:num w:numId="46" w16cid:durableId="740716490">
    <w:abstractNumId w:val="12"/>
  </w:num>
  <w:num w:numId="47" w16cid:durableId="240141467">
    <w:abstractNumId w:val="13"/>
  </w:num>
  <w:num w:numId="48" w16cid:durableId="1770830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0DB"/>
    <w:rsid w:val="00002491"/>
    <w:rsid w:val="00005B50"/>
    <w:rsid w:val="000120F8"/>
    <w:rsid w:val="000138B7"/>
    <w:rsid w:val="00013E31"/>
    <w:rsid w:val="00013EE4"/>
    <w:rsid w:val="0002242C"/>
    <w:rsid w:val="00023A89"/>
    <w:rsid w:val="000251F4"/>
    <w:rsid w:val="00027664"/>
    <w:rsid w:val="00027D30"/>
    <w:rsid w:val="0003165C"/>
    <w:rsid w:val="00032716"/>
    <w:rsid w:val="00032D9D"/>
    <w:rsid w:val="00035C5E"/>
    <w:rsid w:val="00036C98"/>
    <w:rsid w:val="0004166F"/>
    <w:rsid w:val="00045AF6"/>
    <w:rsid w:val="00050ADC"/>
    <w:rsid w:val="000523D2"/>
    <w:rsid w:val="000567CC"/>
    <w:rsid w:val="000605DF"/>
    <w:rsid w:val="0006083D"/>
    <w:rsid w:val="00062AFB"/>
    <w:rsid w:val="00063AAD"/>
    <w:rsid w:val="00064713"/>
    <w:rsid w:val="00066AF7"/>
    <w:rsid w:val="00070E2A"/>
    <w:rsid w:val="000713FB"/>
    <w:rsid w:val="00072A5F"/>
    <w:rsid w:val="00075CC6"/>
    <w:rsid w:val="00080FD2"/>
    <w:rsid w:val="000814B2"/>
    <w:rsid w:val="00082151"/>
    <w:rsid w:val="00084E4B"/>
    <w:rsid w:val="00085D11"/>
    <w:rsid w:val="00085DD9"/>
    <w:rsid w:val="00085FFA"/>
    <w:rsid w:val="00087BE6"/>
    <w:rsid w:val="00097989"/>
    <w:rsid w:val="000A2379"/>
    <w:rsid w:val="000A39BD"/>
    <w:rsid w:val="000A5C81"/>
    <w:rsid w:val="000A766F"/>
    <w:rsid w:val="000B1FA3"/>
    <w:rsid w:val="000B1FD5"/>
    <w:rsid w:val="000B3E73"/>
    <w:rsid w:val="000B4484"/>
    <w:rsid w:val="000B4AFC"/>
    <w:rsid w:val="000C7117"/>
    <w:rsid w:val="000C73D6"/>
    <w:rsid w:val="000D1740"/>
    <w:rsid w:val="000D2C7C"/>
    <w:rsid w:val="000D4327"/>
    <w:rsid w:val="000E50BC"/>
    <w:rsid w:val="000E68FE"/>
    <w:rsid w:val="000E6D18"/>
    <w:rsid w:val="000F0920"/>
    <w:rsid w:val="000F671C"/>
    <w:rsid w:val="00102187"/>
    <w:rsid w:val="0010244C"/>
    <w:rsid w:val="001054F0"/>
    <w:rsid w:val="00112B51"/>
    <w:rsid w:val="00120E23"/>
    <w:rsid w:val="00124BD2"/>
    <w:rsid w:val="0012600B"/>
    <w:rsid w:val="00127F66"/>
    <w:rsid w:val="0013219E"/>
    <w:rsid w:val="00141882"/>
    <w:rsid w:val="00144AFA"/>
    <w:rsid w:val="001452A8"/>
    <w:rsid w:val="00150193"/>
    <w:rsid w:val="001534B4"/>
    <w:rsid w:val="00157158"/>
    <w:rsid w:val="00157AE0"/>
    <w:rsid w:val="0016166B"/>
    <w:rsid w:val="00161AB3"/>
    <w:rsid w:val="0016372D"/>
    <w:rsid w:val="00164E54"/>
    <w:rsid w:val="001723E1"/>
    <w:rsid w:val="00174675"/>
    <w:rsid w:val="00176062"/>
    <w:rsid w:val="00177982"/>
    <w:rsid w:val="00180003"/>
    <w:rsid w:val="00180FFA"/>
    <w:rsid w:val="00182D6B"/>
    <w:rsid w:val="001841CF"/>
    <w:rsid w:val="00184469"/>
    <w:rsid w:val="001847D7"/>
    <w:rsid w:val="00190AF2"/>
    <w:rsid w:val="0019137D"/>
    <w:rsid w:val="00191683"/>
    <w:rsid w:val="001929CB"/>
    <w:rsid w:val="00193392"/>
    <w:rsid w:val="0019343F"/>
    <w:rsid w:val="0019363E"/>
    <w:rsid w:val="00194C0F"/>
    <w:rsid w:val="00197C4D"/>
    <w:rsid w:val="001A43C3"/>
    <w:rsid w:val="001A7D66"/>
    <w:rsid w:val="001B0248"/>
    <w:rsid w:val="001B248D"/>
    <w:rsid w:val="001B2609"/>
    <w:rsid w:val="001B2EB8"/>
    <w:rsid w:val="001B682D"/>
    <w:rsid w:val="001C10AB"/>
    <w:rsid w:val="001C1B6B"/>
    <w:rsid w:val="001C1CC9"/>
    <w:rsid w:val="001C64E2"/>
    <w:rsid w:val="001D0CB7"/>
    <w:rsid w:val="001D2F45"/>
    <w:rsid w:val="001D2FBF"/>
    <w:rsid w:val="001D5B1F"/>
    <w:rsid w:val="001D7EED"/>
    <w:rsid w:val="001E2421"/>
    <w:rsid w:val="001E5213"/>
    <w:rsid w:val="001E749B"/>
    <w:rsid w:val="001F18AC"/>
    <w:rsid w:val="001F5462"/>
    <w:rsid w:val="001F72BC"/>
    <w:rsid w:val="00200FFB"/>
    <w:rsid w:val="002051D3"/>
    <w:rsid w:val="00205342"/>
    <w:rsid w:val="0020598D"/>
    <w:rsid w:val="002150D8"/>
    <w:rsid w:val="0021638C"/>
    <w:rsid w:val="002176AD"/>
    <w:rsid w:val="00223974"/>
    <w:rsid w:val="00227182"/>
    <w:rsid w:val="00231F92"/>
    <w:rsid w:val="00233BA0"/>
    <w:rsid w:val="00233BA7"/>
    <w:rsid w:val="0024119C"/>
    <w:rsid w:val="0024193F"/>
    <w:rsid w:val="002459CB"/>
    <w:rsid w:val="0024615B"/>
    <w:rsid w:val="00247090"/>
    <w:rsid w:val="00247AED"/>
    <w:rsid w:val="00255AEC"/>
    <w:rsid w:val="00255F5C"/>
    <w:rsid w:val="0025741E"/>
    <w:rsid w:val="00257FF3"/>
    <w:rsid w:val="00263B2E"/>
    <w:rsid w:val="00267D52"/>
    <w:rsid w:val="00270D8E"/>
    <w:rsid w:val="00273A00"/>
    <w:rsid w:val="00273ACF"/>
    <w:rsid w:val="00274877"/>
    <w:rsid w:val="00277819"/>
    <w:rsid w:val="00280BCC"/>
    <w:rsid w:val="002843C4"/>
    <w:rsid w:val="00284470"/>
    <w:rsid w:val="0028595B"/>
    <w:rsid w:val="00287A49"/>
    <w:rsid w:val="00290AF5"/>
    <w:rsid w:val="00291D24"/>
    <w:rsid w:val="00293370"/>
    <w:rsid w:val="00293A19"/>
    <w:rsid w:val="0029512D"/>
    <w:rsid w:val="002969E7"/>
    <w:rsid w:val="0029785F"/>
    <w:rsid w:val="002A0D1E"/>
    <w:rsid w:val="002A0E0D"/>
    <w:rsid w:val="002A1635"/>
    <w:rsid w:val="002A306D"/>
    <w:rsid w:val="002A566A"/>
    <w:rsid w:val="002A5CCC"/>
    <w:rsid w:val="002A7927"/>
    <w:rsid w:val="002B00D8"/>
    <w:rsid w:val="002B0A00"/>
    <w:rsid w:val="002B23CE"/>
    <w:rsid w:val="002B3794"/>
    <w:rsid w:val="002B7460"/>
    <w:rsid w:val="002C1126"/>
    <w:rsid w:val="002C3D04"/>
    <w:rsid w:val="002C774B"/>
    <w:rsid w:val="002D6EE4"/>
    <w:rsid w:val="002E0DE1"/>
    <w:rsid w:val="002E6965"/>
    <w:rsid w:val="002F004F"/>
    <w:rsid w:val="002F072F"/>
    <w:rsid w:val="002F1FD9"/>
    <w:rsid w:val="002F755E"/>
    <w:rsid w:val="003017BE"/>
    <w:rsid w:val="00304402"/>
    <w:rsid w:val="00306099"/>
    <w:rsid w:val="003078AB"/>
    <w:rsid w:val="0031640A"/>
    <w:rsid w:val="00316A73"/>
    <w:rsid w:val="00316BAE"/>
    <w:rsid w:val="00317546"/>
    <w:rsid w:val="003177A2"/>
    <w:rsid w:val="00324463"/>
    <w:rsid w:val="003247C5"/>
    <w:rsid w:val="003257A2"/>
    <w:rsid w:val="003300BE"/>
    <w:rsid w:val="00331D4B"/>
    <w:rsid w:val="00332EF4"/>
    <w:rsid w:val="00334B75"/>
    <w:rsid w:val="003412CF"/>
    <w:rsid w:val="00342F3E"/>
    <w:rsid w:val="00345CCD"/>
    <w:rsid w:val="00355318"/>
    <w:rsid w:val="003562FC"/>
    <w:rsid w:val="00356D72"/>
    <w:rsid w:val="0035726A"/>
    <w:rsid w:val="0035730C"/>
    <w:rsid w:val="00357FCD"/>
    <w:rsid w:val="003604F8"/>
    <w:rsid w:val="0036399F"/>
    <w:rsid w:val="00363CEC"/>
    <w:rsid w:val="00367DBB"/>
    <w:rsid w:val="00375591"/>
    <w:rsid w:val="00376668"/>
    <w:rsid w:val="003777FC"/>
    <w:rsid w:val="00380D0E"/>
    <w:rsid w:val="003829E8"/>
    <w:rsid w:val="003831C8"/>
    <w:rsid w:val="00384855"/>
    <w:rsid w:val="00387271"/>
    <w:rsid w:val="003909E6"/>
    <w:rsid w:val="00392E39"/>
    <w:rsid w:val="00393694"/>
    <w:rsid w:val="003938EE"/>
    <w:rsid w:val="00394969"/>
    <w:rsid w:val="00397808"/>
    <w:rsid w:val="003A020F"/>
    <w:rsid w:val="003A0250"/>
    <w:rsid w:val="003A062E"/>
    <w:rsid w:val="003A106F"/>
    <w:rsid w:val="003A2C49"/>
    <w:rsid w:val="003A3CA4"/>
    <w:rsid w:val="003A5851"/>
    <w:rsid w:val="003B70AA"/>
    <w:rsid w:val="003B7F6F"/>
    <w:rsid w:val="003C0EF1"/>
    <w:rsid w:val="003C31DD"/>
    <w:rsid w:val="003C7BC8"/>
    <w:rsid w:val="003D00B4"/>
    <w:rsid w:val="003D6898"/>
    <w:rsid w:val="003E009C"/>
    <w:rsid w:val="003E1AA2"/>
    <w:rsid w:val="003E36B1"/>
    <w:rsid w:val="003E7AF6"/>
    <w:rsid w:val="003F69FA"/>
    <w:rsid w:val="00400D8A"/>
    <w:rsid w:val="0040482F"/>
    <w:rsid w:val="00404C68"/>
    <w:rsid w:val="00404DE4"/>
    <w:rsid w:val="00415E0C"/>
    <w:rsid w:val="00416C45"/>
    <w:rsid w:val="00416DF9"/>
    <w:rsid w:val="00417914"/>
    <w:rsid w:val="00424A3C"/>
    <w:rsid w:val="00424D79"/>
    <w:rsid w:val="004273E0"/>
    <w:rsid w:val="004316DC"/>
    <w:rsid w:val="00431C95"/>
    <w:rsid w:val="00436B47"/>
    <w:rsid w:val="0044141A"/>
    <w:rsid w:val="00441CBD"/>
    <w:rsid w:val="00443469"/>
    <w:rsid w:val="00443CD7"/>
    <w:rsid w:val="00444296"/>
    <w:rsid w:val="00450B30"/>
    <w:rsid w:val="00450D35"/>
    <w:rsid w:val="00451A8E"/>
    <w:rsid w:val="00451AED"/>
    <w:rsid w:val="004540C0"/>
    <w:rsid w:val="0045544A"/>
    <w:rsid w:val="004606EE"/>
    <w:rsid w:val="00466D28"/>
    <w:rsid w:val="004703D1"/>
    <w:rsid w:val="004728C5"/>
    <w:rsid w:val="004740C9"/>
    <w:rsid w:val="004750EF"/>
    <w:rsid w:val="00476A56"/>
    <w:rsid w:val="00477A89"/>
    <w:rsid w:val="00480121"/>
    <w:rsid w:val="0048031F"/>
    <w:rsid w:val="00481E24"/>
    <w:rsid w:val="0049008E"/>
    <w:rsid w:val="00490FE3"/>
    <w:rsid w:val="004918EC"/>
    <w:rsid w:val="004940E5"/>
    <w:rsid w:val="00494237"/>
    <w:rsid w:val="004950E8"/>
    <w:rsid w:val="004967DB"/>
    <w:rsid w:val="00496FB8"/>
    <w:rsid w:val="004A2127"/>
    <w:rsid w:val="004A2BB2"/>
    <w:rsid w:val="004A6119"/>
    <w:rsid w:val="004B15C3"/>
    <w:rsid w:val="004B266C"/>
    <w:rsid w:val="004B3818"/>
    <w:rsid w:val="004B3FFB"/>
    <w:rsid w:val="004B5EB5"/>
    <w:rsid w:val="004B6E4A"/>
    <w:rsid w:val="004C0AE9"/>
    <w:rsid w:val="004C2933"/>
    <w:rsid w:val="004C450D"/>
    <w:rsid w:val="004C4FBE"/>
    <w:rsid w:val="004C512D"/>
    <w:rsid w:val="004C59F9"/>
    <w:rsid w:val="004C6D35"/>
    <w:rsid w:val="004D09FE"/>
    <w:rsid w:val="004D0BA9"/>
    <w:rsid w:val="004D1AEB"/>
    <w:rsid w:val="004D2296"/>
    <w:rsid w:val="004D5E37"/>
    <w:rsid w:val="004D6739"/>
    <w:rsid w:val="004D6CBF"/>
    <w:rsid w:val="004E15A3"/>
    <w:rsid w:val="004E3183"/>
    <w:rsid w:val="004E346D"/>
    <w:rsid w:val="004E559E"/>
    <w:rsid w:val="004F2D14"/>
    <w:rsid w:val="004F3058"/>
    <w:rsid w:val="004F324B"/>
    <w:rsid w:val="004F48A5"/>
    <w:rsid w:val="00500120"/>
    <w:rsid w:val="0050291B"/>
    <w:rsid w:val="00503546"/>
    <w:rsid w:val="00503566"/>
    <w:rsid w:val="00505F3F"/>
    <w:rsid w:val="00505FA5"/>
    <w:rsid w:val="00510628"/>
    <w:rsid w:val="00510DCF"/>
    <w:rsid w:val="00513598"/>
    <w:rsid w:val="00513E40"/>
    <w:rsid w:val="00514792"/>
    <w:rsid w:val="00514B5C"/>
    <w:rsid w:val="0052167F"/>
    <w:rsid w:val="0052183C"/>
    <w:rsid w:val="0052272D"/>
    <w:rsid w:val="00522FB4"/>
    <w:rsid w:val="00524104"/>
    <w:rsid w:val="00524DE5"/>
    <w:rsid w:val="0052697F"/>
    <w:rsid w:val="00526ACA"/>
    <w:rsid w:val="00527A77"/>
    <w:rsid w:val="00530D02"/>
    <w:rsid w:val="00531C96"/>
    <w:rsid w:val="00537016"/>
    <w:rsid w:val="00537950"/>
    <w:rsid w:val="00537B0D"/>
    <w:rsid w:val="00537CD7"/>
    <w:rsid w:val="00541AC3"/>
    <w:rsid w:val="0054202F"/>
    <w:rsid w:val="0054720F"/>
    <w:rsid w:val="00547883"/>
    <w:rsid w:val="00547E7C"/>
    <w:rsid w:val="00551724"/>
    <w:rsid w:val="0055291F"/>
    <w:rsid w:val="00552C86"/>
    <w:rsid w:val="005533D8"/>
    <w:rsid w:val="0055466B"/>
    <w:rsid w:val="00554BD9"/>
    <w:rsid w:val="005605C3"/>
    <w:rsid w:val="00560AA0"/>
    <w:rsid w:val="00562A84"/>
    <w:rsid w:val="00563C32"/>
    <w:rsid w:val="005648F1"/>
    <w:rsid w:val="0056759E"/>
    <w:rsid w:val="00567710"/>
    <w:rsid w:val="00572CE4"/>
    <w:rsid w:val="00573CB8"/>
    <w:rsid w:val="00573D34"/>
    <w:rsid w:val="0057478F"/>
    <w:rsid w:val="00575FE9"/>
    <w:rsid w:val="00581E71"/>
    <w:rsid w:val="0058471E"/>
    <w:rsid w:val="00586A85"/>
    <w:rsid w:val="005915A2"/>
    <w:rsid w:val="005929BB"/>
    <w:rsid w:val="00593EBF"/>
    <w:rsid w:val="005956EB"/>
    <w:rsid w:val="005A3547"/>
    <w:rsid w:val="005A392F"/>
    <w:rsid w:val="005A40EA"/>
    <w:rsid w:val="005A4181"/>
    <w:rsid w:val="005A5004"/>
    <w:rsid w:val="005A7D23"/>
    <w:rsid w:val="005B5B6A"/>
    <w:rsid w:val="005B726E"/>
    <w:rsid w:val="005C20CB"/>
    <w:rsid w:val="005C2130"/>
    <w:rsid w:val="005C5004"/>
    <w:rsid w:val="005C5B96"/>
    <w:rsid w:val="005C5FC2"/>
    <w:rsid w:val="005D252A"/>
    <w:rsid w:val="005D2768"/>
    <w:rsid w:val="005D27E9"/>
    <w:rsid w:val="005D2D3F"/>
    <w:rsid w:val="005D3548"/>
    <w:rsid w:val="005D497D"/>
    <w:rsid w:val="005D74E1"/>
    <w:rsid w:val="005E13B1"/>
    <w:rsid w:val="005E207E"/>
    <w:rsid w:val="005E2ADC"/>
    <w:rsid w:val="005E358A"/>
    <w:rsid w:val="005E7303"/>
    <w:rsid w:val="005F1B8B"/>
    <w:rsid w:val="005F4133"/>
    <w:rsid w:val="005F5E2B"/>
    <w:rsid w:val="005F65BE"/>
    <w:rsid w:val="005F6BD3"/>
    <w:rsid w:val="005F73A2"/>
    <w:rsid w:val="00610295"/>
    <w:rsid w:val="006124A4"/>
    <w:rsid w:val="0061430C"/>
    <w:rsid w:val="00615110"/>
    <w:rsid w:val="0061571D"/>
    <w:rsid w:val="00615FE4"/>
    <w:rsid w:val="00616B1C"/>
    <w:rsid w:val="0062033C"/>
    <w:rsid w:val="00622AA9"/>
    <w:rsid w:val="00622B9D"/>
    <w:rsid w:val="006249EA"/>
    <w:rsid w:val="00625CFA"/>
    <w:rsid w:val="00631640"/>
    <w:rsid w:val="00631CF5"/>
    <w:rsid w:val="00634A5D"/>
    <w:rsid w:val="0064097A"/>
    <w:rsid w:val="00641BE4"/>
    <w:rsid w:val="0064454C"/>
    <w:rsid w:val="0065089A"/>
    <w:rsid w:val="00655113"/>
    <w:rsid w:val="00655462"/>
    <w:rsid w:val="0065552D"/>
    <w:rsid w:val="00660079"/>
    <w:rsid w:val="0066226E"/>
    <w:rsid w:val="006631AE"/>
    <w:rsid w:val="00664388"/>
    <w:rsid w:val="00667244"/>
    <w:rsid w:val="00667DCD"/>
    <w:rsid w:val="00670D5E"/>
    <w:rsid w:val="0067283A"/>
    <w:rsid w:val="006747B5"/>
    <w:rsid w:val="00676600"/>
    <w:rsid w:val="00676BDE"/>
    <w:rsid w:val="006833B8"/>
    <w:rsid w:val="00683522"/>
    <w:rsid w:val="00690251"/>
    <w:rsid w:val="006914B9"/>
    <w:rsid w:val="00691CDC"/>
    <w:rsid w:val="006937A5"/>
    <w:rsid w:val="00695615"/>
    <w:rsid w:val="00695EB9"/>
    <w:rsid w:val="00697B64"/>
    <w:rsid w:val="006A082A"/>
    <w:rsid w:val="006A3F3D"/>
    <w:rsid w:val="006A4701"/>
    <w:rsid w:val="006A6905"/>
    <w:rsid w:val="006A7133"/>
    <w:rsid w:val="006B3234"/>
    <w:rsid w:val="006B7191"/>
    <w:rsid w:val="006B76B1"/>
    <w:rsid w:val="006C1485"/>
    <w:rsid w:val="006C448F"/>
    <w:rsid w:val="006C4FB7"/>
    <w:rsid w:val="006C5FBA"/>
    <w:rsid w:val="006D0F40"/>
    <w:rsid w:val="006D1E4F"/>
    <w:rsid w:val="006D25B2"/>
    <w:rsid w:val="006D2EAC"/>
    <w:rsid w:val="006D39FF"/>
    <w:rsid w:val="006D4891"/>
    <w:rsid w:val="006E4A3E"/>
    <w:rsid w:val="006F1598"/>
    <w:rsid w:val="006F2409"/>
    <w:rsid w:val="006F29B5"/>
    <w:rsid w:val="006F2AAE"/>
    <w:rsid w:val="006F4266"/>
    <w:rsid w:val="006F46AE"/>
    <w:rsid w:val="00701E5B"/>
    <w:rsid w:val="007028F3"/>
    <w:rsid w:val="00702989"/>
    <w:rsid w:val="0070556C"/>
    <w:rsid w:val="00711CA4"/>
    <w:rsid w:val="007122D5"/>
    <w:rsid w:val="00713E69"/>
    <w:rsid w:val="00716D9D"/>
    <w:rsid w:val="0072225E"/>
    <w:rsid w:val="007224C1"/>
    <w:rsid w:val="007225CC"/>
    <w:rsid w:val="00722E6E"/>
    <w:rsid w:val="00724EA4"/>
    <w:rsid w:val="00727830"/>
    <w:rsid w:val="0074039F"/>
    <w:rsid w:val="00741002"/>
    <w:rsid w:val="00741918"/>
    <w:rsid w:val="00744E1E"/>
    <w:rsid w:val="0074593A"/>
    <w:rsid w:val="00745F76"/>
    <w:rsid w:val="00746173"/>
    <w:rsid w:val="00751F1B"/>
    <w:rsid w:val="00755668"/>
    <w:rsid w:val="007559AB"/>
    <w:rsid w:val="0075685A"/>
    <w:rsid w:val="00757014"/>
    <w:rsid w:val="00762F76"/>
    <w:rsid w:val="00765379"/>
    <w:rsid w:val="00766A49"/>
    <w:rsid w:val="00767DBB"/>
    <w:rsid w:val="007715A9"/>
    <w:rsid w:val="007734C3"/>
    <w:rsid w:val="007738EC"/>
    <w:rsid w:val="00773AFC"/>
    <w:rsid w:val="00774768"/>
    <w:rsid w:val="00774E65"/>
    <w:rsid w:val="00776F8D"/>
    <w:rsid w:val="007816E0"/>
    <w:rsid w:val="00782E93"/>
    <w:rsid w:val="00787887"/>
    <w:rsid w:val="007908E3"/>
    <w:rsid w:val="00790AB5"/>
    <w:rsid w:val="00791F54"/>
    <w:rsid w:val="00792654"/>
    <w:rsid w:val="007929E1"/>
    <w:rsid w:val="007952E5"/>
    <w:rsid w:val="00795C9A"/>
    <w:rsid w:val="007A057A"/>
    <w:rsid w:val="007A0A9F"/>
    <w:rsid w:val="007A0C5E"/>
    <w:rsid w:val="007A790F"/>
    <w:rsid w:val="007B4D9C"/>
    <w:rsid w:val="007B4F21"/>
    <w:rsid w:val="007B5846"/>
    <w:rsid w:val="007B7614"/>
    <w:rsid w:val="007D1F75"/>
    <w:rsid w:val="007D2BB4"/>
    <w:rsid w:val="007D4B11"/>
    <w:rsid w:val="007D57BA"/>
    <w:rsid w:val="007D57E0"/>
    <w:rsid w:val="007D584E"/>
    <w:rsid w:val="007D6CAA"/>
    <w:rsid w:val="007E016C"/>
    <w:rsid w:val="007E1602"/>
    <w:rsid w:val="007E26B9"/>
    <w:rsid w:val="007E295D"/>
    <w:rsid w:val="007E30E1"/>
    <w:rsid w:val="007E3615"/>
    <w:rsid w:val="007E471B"/>
    <w:rsid w:val="007E5A56"/>
    <w:rsid w:val="007F03AE"/>
    <w:rsid w:val="007F0593"/>
    <w:rsid w:val="007F1C75"/>
    <w:rsid w:val="007F3114"/>
    <w:rsid w:val="007F56C4"/>
    <w:rsid w:val="007F5E9F"/>
    <w:rsid w:val="008010E7"/>
    <w:rsid w:val="00802323"/>
    <w:rsid w:val="008025AC"/>
    <w:rsid w:val="00802A95"/>
    <w:rsid w:val="008040FA"/>
    <w:rsid w:val="00804E37"/>
    <w:rsid w:val="00805A55"/>
    <w:rsid w:val="008064E5"/>
    <w:rsid w:val="008065B9"/>
    <w:rsid w:val="00806E58"/>
    <w:rsid w:val="00811B7E"/>
    <w:rsid w:val="00811CC0"/>
    <w:rsid w:val="00812DD4"/>
    <w:rsid w:val="00816115"/>
    <w:rsid w:val="008170DB"/>
    <w:rsid w:val="008175C0"/>
    <w:rsid w:val="0082038B"/>
    <w:rsid w:val="008250B7"/>
    <w:rsid w:val="008263A1"/>
    <w:rsid w:val="0083136F"/>
    <w:rsid w:val="008327F4"/>
    <w:rsid w:val="00833381"/>
    <w:rsid w:val="00833BD3"/>
    <w:rsid w:val="00834C8E"/>
    <w:rsid w:val="008364DC"/>
    <w:rsid w:val="00837058"/>
    <w:rsid w:val="00840B71"/>
    <w:rsid w:val="00842CB9"/>
    <w:rsid w:val="008448F5"/>
    <w:rsid w:val="0084690C"/>
    <w:rsid w:val="00846E14"/>
    <w:rsid w:val="008531E7"/>
    <w:rsid w:val="0085671F"/>
    <w:rsid w:val="008569FD"/>
    <w:rsid w:val="0086076C"/>
    <w:rsid w:val="00862C69"/>
    <w:rsid w:val="00870C91"/>
    <w:rsid w:val="00873728"/>
    <w:rsid w:val="00876F12"/>
    <w:rsid w:val="00876FE0"/>
    <w:rsid w:val="00882955"/>
    <w:rsid w:val="0088477D"/>
    <w:rsid w:val="008847E5"/>
    <w:rsid w:val="008934BD"/>
    <w:rsid w:val="0089519F"/>
    <w:rsid w:val="00897345"/>
    <w:rsid w:val="00897B44"/>
    <w:rsid w:val="008A2A67"/>
    <w:rsid w:val="008A2AE8"/>
    <w:rsid w:val="008A2BD2"/>
    <w:rsid w:val="008A30DD"/>
    <w:rsid w:val="008A3764"/>
    <w:rsid w:val="008A6AD0"/>
    <w:rsid w:val="008B188D"/>
    <w:rsid w:val="008B52D6"/>
    <w:rsid w:val="008B5BBB"/>
    <w:rsid w:val="008B6FA9"/>
    <w:rsid w:val="008C2EF0"/>
    <w:rsid w:val="008C4F7F"/>
    <w:rsid w:val="008C5231"/>
    <w:rsid w:val="008C6038"/>
    <w:rsid w:val="008D07DB"/>
    <w:rsid w:val="008D0CD5"/>
    <w:rsid w:val="008D3398"/>
    <w:rsid w:val="008D7735"/>
    <w:rsid w:val="008E02D7"/>
    <w:rsid w:val="008E077D"/>
    <w:rsid w:val="008E1F01"/>
    <w:rsid w:val="008E33AA"/>
    <w:rsid w:val="008E5F08"/>
    <w:rsid w:val="008F22C6"/>
    <w:rsid w:val="008F3810"/>
    <w:rsid w:val="008F45AE"/>
    <w:rsid w:val="008F46F7"/>
    <w:rsid w:val="00900952"/>
    <w:rsid w:val="00902D1A"/>
    <w:rsid w:val="009040DA"/>
    <w:rsid w:val="00904205"/>
    <w:rsid w:val="00906E61"/>
    <w:rsid w:val="009152EC"/>
    <w:rsid w:val="00915766"/>
    <w:rsid w:val="009167D6"/>
    <w:rsid w:val="00921711"/>
    <w:rsid w:val="009245B7"/>
    <w:rsid w:val="00926AE9"/>
    <w:rsid w:val="00927E71"/>
    <w:rsid w:val="009332D0"/>
    <w:rsid w:val="009354AF"/>
    <w:rsid w:val="009459B2"/>
    <w:rsid w:val="00950B9F"/>
    <w:rsid w:val="009527DA"/>
    <w:rsid w:val="00953C51"/>
    <w:rsid w:val="0095486E"/>
    <w:rsid w:val="00955008"/>
    <w:rsid w:val="00957E99"/>
    <w:rsid w:val="00960482"/>
    <w:rsid w:val="0096074A"/>
    <w:rsid w:val="0096333E"/>
    <w:rsid w:val="00966E35"/>
    <w:rsid w:val="00971013"/>
    <w:rsid w:val="009712D2"/>
    <w:rsid w:val="00972A87"/>
    <w:rsid w:val="00975242"/>
    <w:rsid w:val="0097718F"/>
    <w:rsid w:val="00977937"/>
    <w:rsid w:val="00984110"/>
    <w:rsid w:val="009842A1"/>
    <w:rsid w:val="00985064"/>
    <w:rsid w:val="00990B40"/>
    <w:rsid w:val="00993548"/>
    <w:rsid w:val="009963D6"/>
    <w:rsid w:val="0099777C"/>
    <w:rsid w:val="009A1E33"/>
    <w:rsid w:val="009A22A7"/>
    <w:rsid w:val="009A62F1"/>
    <w:rsid w:val="009B0163"/>
    <w:rsid w:val="009B0226"/>
    <w:rsid w:val="009B0583"/>
    <w:rsid w:val="009B782B"/>
    <w:rsid w:val="009C00BC"/>
    <w:rsid w:val="009C5E25"/>
    <w:rsid w:val="009D0AB7"/>
    <w:rsid w:val="009D4A8A"/>
    <w:rsid w:val="009D4B6C"/>
    <w:rsid w:val="009D7851"/>
    <w:rsid w:val="009E0EC6"/>
    <w:rsid w:val="009E2A30"/>
    <w:rsid w:val="009E6060"/>
    <w:rsid w:val="009E67EC"/>
    <w:rsid w:val="009E6C8D"/>
    <w:rsid w:val="009F3C58"/>
    <w:rsid w:val="009F3EDA"/>
    <w:rsid w:val="009F52E7"/>
    <w:rsid w:val="009F5321"/>
    <w:rsid w:val="00A011A5"/>
    <w:rsid w:val="00A02ABE"/>
    <w:rsid w:val="00A036D6"/>
    <w:rsid w:val="00A045A8"/>
    <w:rsid w:val="00A046FF"/>
    <w:rsid w:val="00A047DD"/>
    <w:rsid w:val="00A061F3"/>
    <w:rsid w:val="00A07D2C"/>
    <w:rsid w:val="00A10581"/>
    <w:rsid w:val="00A11360"/>
    <w:rsid w:val="00A1171D"/>
    <w:rsid w:val="00A21ECF"/>
    <w:rsid w:val="00A2371D"/>
    <w:rsid w:val="00A23808"/>
    <w:rsid w:val="00A277B9"/>
    <w:rsid w:val="00A27EAD"/>
    <w:rsid w:val="00A32722"/>
    <w:rsid w:val="00A44F52"/>
    <w:rsid w:val="00A462B0"/>
    <w:rsid w:val="00A47331"/>
    <w:rsid w:val="00A475D5"/>
    <w:rsid w:val="00A51B88"/>
    <w:rsid w:val="00A52DE2"/>
    <w:rsid w:val="00A60508"/>
    <w:rsid w:val="00A60FEC"/>
    <w:rsid w:val="00A6389D"/>
    <w:rsid w:val="00A64CB0"/>
    <w:rsid w:val="00A668F4"/>
    <w:rsid w:val="00A73FCF"/>
    <w:rsid w:val="00A802F5"/>
    <w:rsid w:val="00A80F35"/>
    <w:rsid w:val="00A83F84"/>
    <w:rsid w:val="00A847F6"/>
    <w:rsid w:val="00A84BD2"/>
    <w:rsid w:val="00A85041"/>
    <w:rsid w:val="00A857B1"/>
    <w:rsid w:val="00A86464"/>
    <w:rsid w:val="00A90481"/>
    <w:rsid w:val="00A90BD7"/>
    <w:rsid w:val="00A90DF5"/>
    <w:rsid w:val="00A91593"/>
    <w:rsid w:val="00A945CA"/>
    <w:rsid w:val="00AA2DF1"/>
    <w:rsid w:val="00AA2EB9"/>
    <w:rsid w:val="00AA442A"/>
    <w:rsid w:val="00AA6F90"/>
    <w:rsid w:val="00AB0919"/>
    <w:rsid w:val="00AB1A94"/>
    <w:rsid w:val="00AB6A5C"/>
    <w:rsid w:val="00AB7688"/>
    <w:rsid w:val="00AC0125"/>
    <w:rsid w:val="00AC082F"/>
    <w:rsid w:val="00AC2B82"/>
    <w:rsid w:val="00AC3CB9"/>
    <w:rsid w:val="00AC75CA"/>
    <w:rsid w:val="00AD14DA"/>
    <w:rsid w:val="00AD5404"/>
    <w:rsid w:val="00AD780D"/>
    <w:rsid w:val="00AE2D6C"/>
    <w:rsid w:val="00AE403D"/>
    <w:rsid w:val="00AE450E"/>
    <w:rsid w:val="00AE5235"/>
    <w:rsid w:val="00AE5D01"/>
    <w:rsid w:val="00AF2350"/>
    <w:rsid w:val="00AF4C8C"/>
    <w:rsid w:val="00AF4FDB"/>
    <w:rsid w:val="00AF5B3F"/>
    <w:rsid w:val="00B02BD8"/>
    <w:rsid w:val="00B034CA"/>
    <w:rsid w:val="00B05789"/>
    <w:rsid w:val="00B057AE"/>
    <w:rsid w:val="00B114E1"/>
    <w:rsid w:val="00B11875"/>
    <w:rsid w:val="00B11D69"/>
    <w:rsid w:val="00B12E62"/>
    <w:rsid w:val="00B173B0"/>
    <w:rsid w:val="00B176F7"/>
    <w:rsid w:val="00B20FED"/>
    <w:rsid w:val="00B2239B"/>
    <w:rsid w:val="00B32E5E"/>
    <w:rsid w:val="00B34763"/>
    <w:rsid w:val="00B3477E"/>
    <w:rsid w:val="00B3689E"/>
    <w:rsid w:val="00B37F77"/>
    <w:rsid w:val="00B410D6"/>
    <w:rsid w:val="00B4144E"/>
    <w:rsid w:val="00B456DA"/>
    <w:rsid w:val="00B463DC"/>
    <w:rsid w:val="00B4641F"/>
    <w:rsid w:val="00B525D8"/>
    <w:rsid w:val="00B70042"/>
    <w:rsid w:val="00B7181B"/>
    <w:rsid w:val="00B73E7C"/>
    <w:rsid w:val="00B75A17"/>
    <w:rsid w:val="00B77FF1"/>
    <w:rsid w:val="00B812D9"/>
    <w:rsid w:val="00B818F8"/>
    <w:rsid w:val="00B82734"/>
    <w:rsid w:val="00B82CC0"/>
    <w:rsid w:val="00B83052"/>
    <w:rsid w:val="00B86845"/>
    <w:rsid w:val="00B879D8"/>
    <w:rsid w:val="00B91464"/>
    <w:rsid w:val="00B92AF0"/>
    <w:rsid w:val="00B95318"/>
    <w:rsid w:val="00B969FC"/>
    <w:rsid w:val="00B978AC"/>
    <w:rsid w:val="00BA5D52"/>
    <w:rsid w:val="00BA761D"/>
    <w:rsid w:val="00BB29D0"/>
    <w:rsid w:val="00BB3C36"/>
    <w:rsid w:val="00BB76D1"/>
    <w:rsid w:val="00BC0580"/>
    <w:rsid w:val="00BC1259"/>
    <w:rsid w:val="00BC5BB6"/>
    <w:rsid w:val="00BC6CC9"/>
    <w:rsid w:val="00BC76FE"/>
    <w:rsid w:val="00BC7FA4"/>
    <w:rsid w:val="00BD0859"/>
    <w:rsid w:val="00BD40CD"/>
    <w:rsid w:val="00BD4677"/>
    <w:rsid w:val="00BD5D63"/>
    <w:rsid w:val="00BE0B24"/>
    <w:rsid w:val="00BE1248"/>
    <w:rsid w:val="00BE25D1"/>
    <w:rsid w:val="00BE405F"/>
    <w:rsid w:val="00BE7846"/>
    <w:rsid w:val="00BF0C89"/>
    <w:rsid w:val="00BF1C29"/>
    <w:rsid w:val="00BF289C"/>
    <w:rsid w:val="00BF4636"/>
    <w:rsid w:val="00BF4653"/>
    <w:rsid w:val="00BF6416"/>
    <w:rsid w:val="00C00FCF"/>
    <w:rsid w:val="00C07ED4"/>
    <w:rsid w:val="00C131E7"/>
    <w:rsid w:val="00C1427F"/>
    <w:rsid w:val="00C16BDA"/>
    <w:rsid w:val="00C17387"/>
    <w:rsid w:val="00C232B0"/>
    <w:rsid w:val="00C254E8"/>
    <w:rsid w:val="00C26881"/>
    <w:rsid w:val="00C26EC8"/>
    <w:rsid w:val="00C32FE6"/>
    <w:rsid w:val="00C333F3"/>
    <w:rsid w:val="00C338FF"/>
    <w:rsid w:val="00C34000"/>
    <w:rsid w:val="00C34F3B"/>
    <w:rsid w:val="00C35858"/>
    <w:rsid w:val="00C37A3C"/>
    <w:rsid w:val="00C37D30"/>
    <w:rsid w:val="00C37EDF"/>
    <w:rsid w:val="00C41059"/>
    <w:rsid w:val="00C41A2E"/>
    <w:rsid w:val="00C4208B"/>
    <w:rsid w:val="00C4218E"/>
    <w:rsid w:val="00C43179"/>
    <w:rsid w:val="00C43CEC"/>
    <w:rsid w:val="00C45CA2"/>
    <w:rsid w:val="00C52E5D"/>
    <w:rsid w:val="00C54D1E"/>
    <w:rsid w:val="00C5517E"/>
    <w:rsid w:val="00C576D1"/>
    <w:rsid w:val="00C57868"/>
    <w:rsid w:val="00C57B45"/>
    <w:rsid w:val="00C61FBB"/>
    <w:rsid w:val="00C64F14"/>
    <w:rsid w:val="00C653C2"/>
    <w:rsid w:val="00C7036C"/>
    <w:rsid w:val="00C730D1"/>
    <w:rsid w:val="00C80FFC"/>
    <w:rsid w:val="00C83573"/>
    <w:rsid w:val="00C843C9"/>
    <w:rsid w:val="00C87E93"/>
    <w:rsid w:val="00C91144"/>
    <w:rsid w:val="00CA189B"/>
    <w:rsid w:val="00CA559C"/>
    <w:rsid w:val="00CA592A"/>
    <w:rsid w:val="00CB1751"/>
    <w:rsid w:val="00CB502A"/>
    <w:rsid w:val="00CB7AC4"/>
    <w:rsid w:val="00CC033A"/>
    <w:rsid w:val="00CC44E5"/>
    <w:rsid w:val="00CC5BC0"/>
    <w:rsid w:val="00CC68F8"/>
    <w:rsid w:val="00CD02D1"/>
    <w:rsid w:val="00CD2342"/>
    <w:rsid w:val="00CD63E7"/>
    <w:rsid w:val="00CD7307"/>
    <w:rsid w:val="00CE0FC0"/>
    <w:rsid w:val="00CE2960"/>
    <w:rsid w:val="00CE350D"/>
    <w:rsid w:val="00CE6A17"/>
    <w:rsid w:val="00CF102E"/>
    <w:rsid w:val="00CF11AB"/>
    <w:rsid w:val="00CF2765"/>
    <w:rsid w:val="00CF5491"/>
    <w:rsid w:val="00CF6E31"/>
    <w:rsid w:val="00D00705"/>
    <w:rsid w:val="00D01C55"/>
    <w:rsid w:val="00D03955"/>
    <w:rsid w:val="00D03A4A"/>
    <w:rsid w:val="00D07F35"/>
    <w:rsid w:val="00D106B0"/>
    <w:rsid w:val="00D17D23"/>
    <w:rsid w:val="00D20E4F"/>
    <w:rsid w:val="00D215B7"/>
    <w:rsid w:val="00D26005"/>
    <w:rsid w:val="00D32353"/>
    <w:rsid w:val="00D339CC"/>
    <w:rsid w:val="00D351C4"/>
    <w:rsid w:val="00D42414"/>
    <w:rsid w:val="00D50239"/>
    <w:rsid w:val="00D549C8"/>
    <w:rsid w:val="00D552E0"/>
    <w:rsid w:val="00D558C7"/>
    <w:rsid w:val="00D55B32"/>
    <w:rsid w:val="00D576C4"/>
    <w:rsid w:val="00D60580"/>
    <w:rsid w:val="00D6177D"/>
    <w:rsid w:val="00D659B6"/>
    <w:rsid w:val="00D7077F"/>
    <w:rsid w:val="00D8313D"/>
    <w:rsid w:val="00D8404F"/>
    <w:rsid w:val="00D8444D"/>
    <w:rsid w:val="00D85D99"/>
    <w:rsid w:val="00D92F7C"/>
    <w:rsid w:val="00D94991"/>
    <w:rsid w:val="00D94A1E"/>
    <w:rsid w:val="00D95505"/>
    <w:rsid w:val="00D97CE9"/>
    <w:rsid w:val="00DA02A0"/>
    <w:rsid w:val="00DA1A59"/>
    <w:rsid w:val="00DA5FA5"/>
    <w:rsid w:val="00DA62EB"/>
    <w:rsid w:val="00DB02FA"/>
    <w:rsid w:val="00DB0D6C"/>
    <w:rsid w:val="00DB2275"/>
    <w:rsid w:val="00DB593C"/>
    <w:rsid w:val="00DB5C15"/>
    <w:rsid w:val="00DC519E"/>
    <w:rsid w:val="00DD3197"/>
    <w:rsid w:val="00DD49F7"/>
    <w:rsid w:val="00DD4A48"/>
    <w:rsid w:val="00DD7A40"/>
    <w:rsid w:val="00DE24F6"/>
    <w:rsid w:val="00DE4719"/>
    <w:rsid w:val="00DE5BE8"/>
    <w:rsid w:val="00DF0375"/>
    <w:rsid w:val="00DF1955"/>
    <w:rsid w:val="00DF60AD"/>
    <w:rsid w:val="00E107D3"/>
    <w:rsid w:val="00E11290"/>
    <w:rsid w:val="00E13744"/>
    <w:rsid w:val="00E139DF"/>
    <w:rsid w:val="00E17105"/>
    <w:rsid w:val="00E223A1"/>
    <w:rsid w:val="00E24F56"/>
    <w:rsid w:val="00E3020E"/>
    <w:rsid w:val="00E30C53"/>
    <w:rsid w:val="00E31EB6"/>
    <w:rsid w:val="00E328A5"/>
    <w:rsid w:val="00E33D53"/>
    <w:rsid w:val="00E37A69"/>
    <w:rsid w:val="00E41CBC"/>
    <w:rsid w:val="00E424F8"/>
    <w:rsid w:val="00E4731C"/>
    <w:rsid w:val="00E50884"/>
    <w:rsid w:val="00E55BC9"/>
    <w:rsid w:val="00E5650F"/>
    <w:rsid w:val="00E575EF"/>
    <w:rsid w:val="00E60B24"/>
    <w:rsid w:val="00E616C8"/>
    <w:rsid w:val="00E6485B"/>
    <w:rsid w:val="00E64EBE"/>
    <w:rsid w:val="00E6642C"/>
    <w:rsid w:val="00E669B0"/>
    <w:rsid w:val="00E66FB1"/>
    <w:rsid w:val="00E67955"/>
    <w:rsid w:val="00E71D84"/>
    <w:rsid w:val="00E732CD"/>
    <w:rsid w:val="00E75DCB"/>
    <w:rsid w:val="00E76E44"/>
    <w:rsid w:val="00E77F2C"/>
    <w:rsid w:val="00E80926"/>
    <w:rsid w:val="00E8250C"/>
    <w:rsid w:val="00E827D3"/>
    <w:rsid w:val="00E831F2"/>
    <w:rsid w:val="00E84C57"/>
    <w:rsid w:val="00E85381"/>
    <w:rsid w:val="00E8621E"/>
    <w:rsid w:val="00E86D96"/>
    <w:rsid w:val="00E87504"/>
    <w:rsid w:val="00E877A2"/>
    <w:rsid w:val="00E87F18"/>
    <w:rsid w:val="00E900B4"/>
    <w:rsid w:val="00E92A59"/>
    <w:rsid w:val="00E93BE9"/>
    <w:rsid w:val="00E976CE"/>
    <w:rsid w:val="00EA4970"/>
    <w:rsid w:val="00EA5900"/>
    <w:rsid w:val="00EB0757"/>
    <w:rsid w:val="00EB1439"/>
    <w:rsid w:val="00EC2231"/>
    <w:rsid w:val="00EC7DA7"/>
    <w:rsid w:val="00ED0355"/>
    <w:rsid w:val="00ED0690"/>
    <w:rsid w:val="00ED34D3"/>
    <w:rsid w:val="00ED4738"/>
    <w:rsid w:val="00ED4B14"/>
    <w:rsid w:val="00ED6617"/>
    <w:rsid w:val="00EE0B31"/>
    <w:rsid w:val="00EE6CEF"/>
    <w:rsid w:val="00EF1D5C"/>
    <w:rsid w:val="00EF4F47"/>
    <w:rsid w:val="00EF60B0"/>
    <w:rsid w:val="00EF73B9"/>
    <w:rsid w:val="00EF7DDB"/>
    <w:rsid w:val="00F001F8"/>
    <w:rsid w:val="00F010D4"/>
    <w:rsid w:val="00F0167C"/>
    <w:rsid w:val="00F02265"/>
    <w:rsid w:val="00F03C6C"/>
    <w:rsid w:val="00F059F7"/>
    <w:rsid w:val="00F1190D"/>
    <w:rsid w:val="00F12E1F"/>
    <w:rsid w:val="00F1383B"/>
    <w:rsid w:val="00F140DC"/>
    <w:rsid w:val="00F14C15"/>
    <w:rsid w:val="00F173E2"/>
    <w:rsid w:val="00F22E3B"/>
    <w:rsid w:val="00F23108"/>
    <w:rsid w:val="00F2409B"/>
    <w:rsid w:val="00F246E4"/>
    <w:rsid w:val="00F25250"/>
    <w:rsid w:val="00F262C2"/>
    <w:rsid w:val="00F27F1C"/>
    <w:rsid w:val="00F31364"/>
    <w:rsid w:val="00F33184"/>
    <w:rsid w:val="00F37F87"/>
    <w:rsid w:val="00F4146D"/>
    <w:rsid w:val="00F4177A"/>
    <w:rsid w:val="00F42039"/>
    <w:rsid w:val="00F42C65"/>
    <w:rsid w:val="00F43611"/>
    <w:rsid w:val="00F44B9F"/>
    <w:rsid w:val="00F47372"/>
    <w:rsid w:val="00F50FF3"/>
    <w:rsid w:val="00F52DBB"/>
    <w:rsid w:val="00F53913"/>
    <w:rsid w:val="00F53E4F"/>
    <w:rsid w:val="00F55E76"/>
    <w:rsid w:val="00F5642E"/>
    <w:rsid w:val="00F56A78"/>
    <w:rsid w:val="00F56CA2"/>
    <w:rsid w:val="00F606D2"/>
    <w:rsid w:val="00F61268"/>
    <w:rsid w:val="00F63213"/>
    <w:rsid w:val="00F63335"/>
    <w:rsid w:val="00F70D95"/>
    <w:rsid w:val="00F7386C"/>
    <w:rsid w:val="00F76758"/>
    <w:rsid w:val="00F76B67"/>
    <w:rsid w:val="00F8207D"/>
    <w:rsid w:val="00F823A9"/>
    <w:rsid w:val="00F86F92"/>
    <w:rsid w:val="00F87D6A"/>
    <w:rsid w:val="00F914D9"/>
    <w:rsid w:val="00F95346"/>
    <w:rsid w:val="00F96020"/>
    <w:rsid w:val="00F97630"/>
    <w:rsid w:val="00FB102C"/>
    <w:rsid w:val="00FB2C9D"/>
    <w:rsid w:val="00FB2FC2"/>
    <w:rsid w:val="00FB60EB"/>
    <w:rsid w:val="00FB7201"/>
    <w:rsid w:val="00FC1DDE"/>
    <w:rsid w:val="00FC1E50"/>
    <w:rsid w:val="00FC4488"/>
    <w:rsid w:val="00FC4636"/>
    <w:rsid w:val="00FC5781"/>
    <w:rsid w:val="00FC61BE"/>
    <w:rsid w:val="00FC6685"/>
    <w:rsid w:val="00FD3A71"/>
    <w:rsid w:val="00FD3EC5"/>
    <w:rsid w:val="00FE0D74"/>
    <w:rsid w:val="00FE1DA2"/>
    <w:rsid w:val="00FE5F8F"/>
    <w:rsid w:val="00FE61AD"/>
    <w:rsid w:val="00FE6E72"/>
    <w:rsid w:val="00FE72F7"/>
    <w:rsid w:val="00FF2516"/>
    <w:rsid w:val="00FF4FC6"/>
    <w:rsid w:val="00FF718B"/>
    <w:rsid w:val="00FF75A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22490"/>
  <w15:docId w15:val="{79BB1B83-7EA1-48A6-B8DA-E75948B28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70DB"/>
  </w:style>
  <w:style w:type="paragraph" w:styleId="Titre1">
    <w:name w:val="heading 1"/>
    <w:basedOn w:val="Normal"/>
    <w:link w:val="Titre1Car"/>
    <w:uiPriority w:val="9"/>
    <w:qFormat/>
    <w:rsid w:val="0021638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F8207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170DB"/>
    <w:rPr>
      <w:color w:val="0000FF"/>
      <w:u w:val="single"/>
    </w:rPr>
  </w:style>
  <w:style w:type="paragraph" w:styleId="Sansinterligne">
    <w:name w:val="No Spacing"/>
    <w:uiPriority w:val="1"/>
    <w:qFormat/>
    <w:rsid w:val="008170DB"/>
    <w:pPr>
      <w:spacing w:after="0" w:line="240" w:lineRule="auto"/>
    </w:pPr>
  </w:style>
  <w:style w:type="paragraph" w:styleId="Paragraphedeliste">
    <w:name w:val="List Paragraph"/>
    <w:basedOn w:val="Normal"/>
    <w:uiPriority w:val="34"/>
    <w:qFormat/>
    <w:rsid w:val="008170DB"/>
    <w:pPr>
      <w:ind w:left="720"/>
      <w:contextualSpacing/>
    </w:pPr>
  </w:style>
  <w:style w:type="character" w:styleId="lev">
    <w:name w:val="Strong"/>
    <w:basedOn w:val="Policepardfaut"/>
    <w:uiPriority w:val="22"/>
    <w:qFormat/>
    <w:rsid w:val="006D4891"/>
    <w:rPr>
      <w:b/>
      <w:bCs/>
    </w:rPr>
  </w:style>
  <w:style w:type="table" w:styleId="Tableauweb1">
    <w:name w:val="Table Web 1"/>
    <w:basedOn w:val="TableauNormal"/>
    <w:rsid w:val="00A02ABE"/>
    <w:pPr>
      <w:spacing w:after="0" w:line="240" w:lineRule="auto"/>
    </w:pPr>
    <w:rPr>
      <w:rFonts w:ascii="Times New Roman" w:eastAsia="Times New Roman" w:hAnsi="Times New Roman" w:cs="Times New Roman"/>
      <w:sz w:val="20"/>
      <w:szCs w:val="20"/>
      <w:lang w:eastAsia="fr-F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Lienhypertextesuivivisit">
    <w:name w:val="FollowedHyperlink"/>
    <w:basedOn w:val="Policepardfaut"/>
    <w:uiPriority w:val="99"/>
    <w:semiHidden/>
    <w:unhideWhenUsed/>
    <w:rsid w:val="00741002"/>
    <w:rPr>
      <w:color w:val="954F72" w:themeColor="followedHyperlink"/>
      <w:u w:val="single"/>
    </w:rPr>
  </w:style>
  <w:style w:type="paragraph" w:customStyle="1" w:styleId="paragraph">
    <w:name w:val="paragraph"/>
    <w:basedOn w:val="Normal"/>
    <w:rsid w:val="001E749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rmaltextrun">
    <w:name w:val="normaltextrun"/>
    <w:basedOn w:val="Policepardfaut"/>
    <w:rsid w:val="001E749B"/>
  </w:style>
  <w:style w:type="character" w:customStyle="1" w:styleId="eop">
    <w:name w:val="eop"/>
    <w:basedOn w:val="Policepardfaut"/>
    <w:rsid w:val="001E749B"/>
  </w:style>
  <w:style w:type="table" w:styleId="Grilledutableau">
    <w:name w:val="Table Grid"/>
    <w:basedOn w:val="TableauNormal"/>
    <w:uiPriority w:val="39"/>
    <w:rsid w:val="00B978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73CB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efault">
    <w:name w:val="Default"/>
    <w:rsid w:val="00FC61BE"/>
    <w:pPr>
      <w:autoSpaceDE w:val="0"/>
      <w:autoSpaceDN w:val="0"/>
      <w:adjustRightInd w:val="0"/>
      <w:spacing w:after="0" w:line="240" w:lineRule="auto"/>
    </w:pPr>
    <w:rPr>
      <w:rFonts w:ascii="Arial" w:hAnsi="Arial" w:cs="Arial"/>
      <w:color w:val="000000"/>
      <w:sz w:val="24"/>
      <w:szCs w:val="24"/>
    </w:rPr>
  </w:style>
  <w:style w:type="paragraph" w:customStyle="1" w:styleId="text-build-content">
    <w:name w:val="text-build-content"/>
    <w:basedOn w:val="Normal"/>
    <w:rsid w:val="00541AC3"/>
    <w:pPr>
      <w:spacing w:before="195" w:after="195" w:line="240" w:lineRule="auto"/>
    </w:pPr>
    <w:rPr>
      <w:rFonts w:ascii="Calibri" w:hAnsi="Calibri" w:cs="Calibri"/>
      <w:lang w:eastAsia="fr-FR"/>
    </w:rPr>
  </w:style>
  <w:style w:type="character" w:customStyle="1" w:styleId="Titre1Car">
    <w:name w:val="Titre 1 Car"/>
    <w:basedOn w:val="Policepardfaut"/>
    <w:link w:val="Titre1"/>
    <w:uiPriority w:val="9"/>
    <w:rsid w:val="0021638C"/>
    <w:rPr>
      <w:rFonts w:ascii="Times New Roman" w:eastAsia="Times New Roman" w:hAnsi="Times New Roman" w:cs="Times New Roman"/>
      <w:b/>
      <w:bCs/>
      <w:kern w:val="36"/>
      <w:sz w:val="48"/>
      <w:szCs w:val="48"/>
      <w:lang w:eastAsia="fr-FR"/>
    </w:rPr>
  </w:style>
  <w:style w:type="paragraph" w:styleId="Rvision">
    <w:name w:val="Revision"/>
    <w:hidden/>
    <w:uiPriority w:val="99"/>
    <w:semiHidden/>
    <w:rsid w:val="00655462"/>
    <w:pPr>
      <w:spacing w:after="0" w:line="240" w:lineRule="auto"/>
    </w:pPr>
  </w:style>
  <w:style w:type="character" w:styleId="Mentionnonrsolue">
    <w:name w:val="Unresolved Mention"/>
    <w:basedOn w:val="Policepardfaut"/>
    <w:uiPriority w:val="99"/>
    <w:semiHidden/>
    <w:unhideWhenUsed/>
    <w:rsid w:val="00EA4970"/>
    <w:rPr>
      <w:color w:val="605E5C"/>
      <w:shd w:val="clear" w:color="auto" w:fill="E1DFDD"/>
    </w:rPr>
  </w:style>
  <w:style w:type="character" w:styleId="Accentuation">
    <w:name w:val="Emphasis"/>
    <w:basedOn w:val="Policepardfaut"/>
    <w:uiPriority w:val="20"/>
    <w:qFormat/>
    <w:rsid w:val="00087BE6"/>
    <w:rPr>
      <w:i/>
      <w:iCs/>
    </w:rPr>
  </w:style>
  <w:style w:type="character" w:styleId="Marquedecommentaire">
    <w:name w:val="annotation reference"/>
    <w:basedOn w:val="Policepardfaut"/>
    <w:uiPriority w:val="99"/>
    <w:semiHidden/>
    <w:unhideWhenUsed/>
    <w:rsid w:val="002B23CE"/>
    <w:rPr>
      <w:sz w:val="16"/>
      <w:szCs w:val="16"/>
    </w:rPr>
  </w:style>
  <w:style w:type="paragraph" w:styleId="Commentaire">
    <w:name w:val="annotation text"/>
    <w:basedOn w:val="Normal"/>
    <w:link w:val="CommentaireCar"/>
    <w:uiPriority w:val="99"/>
    <w:unhideWhenUsed/>
    <w:rsid w:val="002B23CE"/>
    <w:pPr>
      <w:spacing w:line="240" w:lineRule="auto"/>
    </w:pPr>
    <w:rPr>
      <w:sz w:val="20"/>
      <w:szCs w:val="20"/>
    </w:rPr>
  </w:style>
  <w:style w:type="character" w:customStyle="1" w:styleId="CommentaireCar">
    <w:name w:val="Commentaire Car"/>
    <w:basedOn w:val="Policepardfaut"/>
    <w:link w:val="Commentaire"/>
    <w:uiPriority w:val="99"/>
    <w:rsid w:val="002B23CE"/>
    <w:rPr>
      <w:sz w:val="20"/>
      <w:szCs w:val="20"/>
    </w:rPr>
  </w:style>
  <w:style w:type="paragraph" w:styleId="Objetducommentaire">
    <w:name w:val="annotation subject"/>
    <w:basedOn w:val="Commentaire"/>
    <w:next w:val="Commentaire"/>
    <w:link w:val="ObjetducommentaireCar"/>
    <w:uiPriority w:val="99"/>
    <w:semiHidden/>
    <w:unhideWhenUsed/>
    <w:rsid w:val="002B23CE"/>
    <w:rPr>
      <w:b/>
      <w:bCs/>
    </w:rPr>
  </w:style>
  <w:style w:type="character" w:customStyle="1" w:styleId="ObjetducommentaireCar">
    <w:name w:val="Objet du commentaire Car"/>
    <w:basedOn w:val="CommentaireCar"/>
    <w:link w:val="Objetducommentaire"/>
    <w:uiPriority w:val="99"/>
    <w:semiHidden/>
    <w:rsid w:val="002B23CE"/>
    <w:rPr>
      <w:b/>
      <w:bCs/>
      <w:sz w:val="20"/>
      <w:szCs w:val="20"/>
    </w:rPr>
  </w:style>
  <w:style w:type="paragraph" w:customStyle="1" w:styleId="paragraph-ird">
    <w:name w:val="paragraph-ird"/>
    <w:basedOn w:val="Normal"/>
    <w:rsid w:val="0079265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semiHidden/>
    <w:rsid w:val="00F8207D"/>
    <w:rPr>
      <w:rFonts w:asciiTheme="majorHAnsi" w:eastAsiaTheme="majorEastAsia" w:hAnsiTheme="majorHAnsi" w:cstheme="majorBidi"/>
      <w:color w:val="2F5496" w:themeColor="accent1" w:themeShade="BF"/>
      <w:sz w:val="26"/>
      <w:szCs w:val="26"/>
    </w:rPr>
  </w:style>
  <w:style w:type="character" w:customStyle="1" w:styleId="ui-provider">
    <w:name w:val="ui-provider"/>
    <w:basedOn w:val="Policepardfaut"/>
    <w:rsid w:val="00C43C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764445">
      <w:bodyDiv w:val="1"/>
      <w:marLeft w:val="0"/>
      <w:marRight w:val="0"/>
      <w:marTop w:val="0"/>
      <w:marBottom w:val="0"/>
      <w:divBdr>
        <w:top w:val="none" w:sz="0" w:space="0" w:color="auto"/>
        <w:left w:val="none" w:sz="0" w:space="0" w:color="auto"/>
        <w:bottom w:val="none" w:sz="0" w:space="0" w:color="auto"/>
        <w:right w:val="none" w:sz="0" w:space="0" w:color="auto"/>
      </w:divBdr>
    </w:div>
    <w:div w:id="35204006">
      <w:bodyDiv w:val="1"/>
      <w:marLeft w:val="0"/>
      <w:marRight w:val="0"/>
      <w:marTop w:val="0"/>
      <w:marBottom w:val="0"/>
      <w:divBdr>
        <w:top w:val="none" w:sz="0" w:space="0" w:color="auto"/>
        <w:left w:val="none" w:sz="0" w:space="0" w:color="auto"/>
        <w:bottom w:val="none" w:sz="0" w:space="0" w:color="auto"/>
        <w:right w:val="none" w:sz="0" w:space="0" w:color="auto"/>
      </w:divBdr>
      <w:divsChild>
        <w:div w:id="983899017">
          <w:marLeft w:val="0"/>
          <w:marRight w:val="0"/>
          <w:marTop w:val="0"/>
          <w:marBottom w:val="0"/>
          <w:divBdr>
            <w:top w:val="none" w:sz="0" w:space="0" w:color="auto"/>
            <w:left w:val="none" w:sz="0" w:space="0" w:color="auto"/>
            <w:bottom w:val="none" w:sz="0" w:space="0" w:color="auto"/>
            <w:right w:val="none" w:sz="0" w:space="0" w:color="auto"/>
          </w:divBdr>
        </w:div>
        <w:div w:id="1945763917">
          <w:marLeft w:val="0"/>
          <w:marRight w:val="0"/>
          <w:marTop w:val="0"/>
          <w:marBottom w:val="0"/>
          <w:divBdr>
            <w:top w:val="none" w:sz="0" w:space="0" w:color="auto"/>
            <w:left w:val="none" w:sz="0" w:space="0" w:color="auto"/>
            <w:bottom w:val="none" w:sz="0" w:space="0" w:color="auto"/>
            <w:right w:val="none" w:sz="0" w:space="0" w:color="auto"/>
          </w:divBdr>
        </w:div>
      </w:divsChild>
    </w:div>
    <w:div w:id="58792740">
      <w:bodyDiv w:val="1"/>
      <w:marLeft w:val="0"/>
      <w:marRight w:val="0"/>
      <w:marTop w:val="0"/>
      <w:marBottom w:val="0"/>
      <w:divBdr>
        <w:top w:val="none" w:sz="0" w:space="0" w:color="auto"/>
        <w:left w:val="none" w:sz="0" w:space="0" w:color="auto"/>
        <w:bottom w:val="none" w:sz="0" w:space="0" w:color="auto"/>
        <w:right w:val="none" w:sz="0" w:space="0" w:color="auto"/>
      </w:divBdr>
    </w:div>
    <w:div w:id="79983029">
      <w:bodyDiv w:val="1"/>
      <w:marLeft w:val="0"/>
      <w:marRight w:val="0"/>
      <w:marTop w:val="0"/>
      <w:marBottom w:val="0"/>
      <w:divBdr>
        <w:top w:val="none" w:sz="0" w:space="0" w:color="auto"/>
        <w:left w:val="none" w:sz="0" w:space="0" w:color="auto"/>
        <w:bottom w:val="none" w:sz="0" w:space="0" w:color="auto"/>
        <w:right w:val="none" w:sz="0" w:space="0" w:color="auto"/>
      </w:divBdr>
    </w:div>
    <w:div w:id="84620402">
      <w:bodyDiv w:val="1"/>
      <w:marLeft w:val="0"/>
      <w:marRight w:val="0"/>
      <w:marTop w:val="0"/>
      <w:marBottom w:val="0"/>
      <w:divBdr>
        <w:top w:val="none" w:sz="0" w:space="0" w:color="auto"/>
        <w:left w:val="none" w:sz="0" w:space="0" w:color="auto"/>
        <w:bottom w:val="none" w:sz="0" w:space="0" w:color="auto"/>
        <w:right w:val="none" w:sz="0" w:space="0" w:color="auto"/>
      </w:divBdr>
    </w:div>
    <w:div w:id="113183201">
      <w:bodyDiv w:val="1"/>
      <w:marLeft w:val="0"/>
      <w:marRight w:val="0"/>
      <w:marTop w:val="0"/>
      <w:marBottom w:val="0"/>
      <w:divBdr>
        <w:top w:val="none" w:sz="0" w:space="0" w:color="auto"/>
        <w:left w:val="none" w:sz="0" w:space="0" w:color="auto"/>
        <w:bottom w:val="none" w:sz="0" w:space="0" w:color="auto"/>
        <w:right w:val="none" w:sz="0" w:space="0" w:color="auto"/>
      </w:divBdr>
    </w:div>
    <w:div w:id="169685973">
      <w:bodyDiv w:val="1"/>
      <w:marLeft w:val="0"/>
      <w:marRight w:val="0"/>
      <w:marTop w:val="0"/>
      <w:marBottom w:val="0"/>
      <w:divBdr>
        <w:top w:val="none" w:sz="0" w:space="0" w:color="auto"/>
        <w:left w:val="none" w:sz="0" w:space="0" w:color="auto"/>
        <w:bottom w:val="none" w:sz="0" w:space="0" w:color="auto"/>
        <w:right w:val="none" w:sz="0" w:space="0" w:color="auto"/>
      </w:divBdr>
    </w:div>
    <w:div w:id="227421575">
      <w:bodyDiv w:val="1"/>
      <w:marLeft w:val="0"/>
      <w:marRight w:val="0"/>
      <w:marTop w:val="0"/>
      <w:marBottom w:val="0"/>
      <w:divBdr>
        <w:top w:val="none" w:sz="0" w:space="0" w:color="auto"/>
        <w:left w:val="none" w:sz="0" w:space="0" w:color="auto"/>
        <w:bottom w:val="none" w:sz="0" w:space="0" w:color="auto"/>
        <w:right w:val="none" w:sz="0" w:space="0" w:color="auto"/>
      </w:divBdr>
    </w:div>
    <w:div w:id="265700428">
      <w:bodyDiv w:val="1"/>
      <w:marLeft w:val="0"/>
      <w:marRight w:val="0"/>
      <w:marTop w:val="0"/>
      <w:marBottom w:val="0"/>
      <w:divBdr>
        <w:top w:val="none" w:sz="0" w:space="0" w:color="auto"/>
        <w:left w:val="none" w:sz="0" w:space="0" w:color="auto"/>
        <w:bottom w:val="none" w:sz="0" w:space="0" w:color="auto"/>
        <w:right w:val="none" w:sz="0" w:space="0" w:color="auto"/>
      </w:divBdr>
    </w:div>
    <w:div w:id="342512730">
      <w:bodyDiv w:val="1"/>
      <w:marLeft w:val="0"/>
      <w:marRight w:val="0"/>
      <w:marTop w:val="0"/>
      <w:marBottom w:val="0"/>
      <w:divBdr>
        <w:top w:val="none" w:sz="0" w:space="0" w:color="auto"/>
        <w:left w:val="none" w:sz="0" w:space="0" w:color="auto"/>
        <w:bottom w:val="none" w:sz="0" w:space="0" w:color="auto"/>
        <w:right w:val="none" w:sz="0" w:space="0" w:color="auto"/>
      </w:divBdr>
    </w:div>
    <w:div w:id="529681828">
      <w:bodyDiv w:val="1"/>
      <w:marLeft w:val="0"/>
      <w:marRight w:val="0"/>
      <w:marTop w:val="0"/>
      <w:marBottom w:val="0"/>
      <w:divBdr>
        <w:top w:val="none" w:sz="0" w:space="0" w:color="auto"/>
        <w:left w:val="none" w:sz="0" w:space="0" w:color="auto"/>
        <w:bottom w:val="none" w:sz="0" w:space="0" w:color="auto"/>
        <w:right w:val="none" w:sz="0" w:space="0" w:color="auto"/>
      </w:divBdr>
    </w:div>
    <w:div w:id="533882577">
      <w:bodyDiv w:val="1"/>
      <w:marLeft w:val="0"/>
      <w:marRight w:val="0"/>
      <w:marTop w:val="0"/>
      <w:marBottom w:val="0"/>
      <w:divBdr>
        <w:top w:val="none" w:sz="0" w:space="0" w:color="auto"/>
        <w:left w:val="none" w:sz="0" w:space="0" w:color="auto"/>
        <w:bottom w:val="none" w:sz="0" w:space="0" w:color="auto"/>
        <w:right w:val="none" w:sz="0" w:space="0" w:color="auto"/>
      </w:divBdr>
    </w:div>
    <w:div w:id="570576278">
      <w:bodyDiv w:val="1"/>
      <w:marLeft w:val="0"/>
      <w:marRight w:val="0"/>
      <w:marTop w:val="0"/>
      <w:marBottom w:val="0"/>
      <w:divBdr>
        <w:top w:val="none" w:sz="0" w:space="0" w:color="auto"/>
        <w:left w:val="none" w:sz="0" w:space="0" w:color="auto"/>
        <w:bottom w:val="none" w:sz="0" w:space="0" w:color="auto"/>
        <w:right w:val="none" w:sz="0" w:space="0" w:color="auto"/>
      </w:divBdr>
    </w:div>
    <w:div w:id="577062920">
      <w:bodyDiv w:val="1"/>
      <w:marLeft w:val="0"/>
      <w:marRight w:val="0"/>
      <w:marTop w:val="0"/>
      <w:marBottom w:val="0"/>
      <w:divBdr>
        <w:top w:val="none" w:sz="0" w:space="0" w:color="auto"/>
        <w:left w:val="none" w:sz="0" w:space="0" w:color="auto"/>
        <w:bottom w:val="none" w:sz="0" w:space="0" w:color="auto"/>
        <w:right w:val="none" w:sz="0" w:space="0" w:color="auto"/>
      </w:divBdr>
      <w:divsChild>
        <w:div w:id="525795934">
          <w:marLeft w:val="1166"/>
          <w:marRight w:val="0"/>
          <w:marTop w:val="0"/>
          <w:marBottom w:val="160"/>
          <w:divBdr>
            <w:top w:val="none" w:sz="0" w:space="0" w:color="auto"/>
            <w:left w:val="none" w:sz="0" w:space="0" w:color="auto"/>
            <w:bottom w:val="none" w:sz="0" w:space="0" w:color="auto"/>
            <w:right w:val="none" w:sz="0" w:space="0" w:color="auto"/>
          </w:divBdr>
        </w:div>
        <w:div w:id="1424259648">
          <w:marLeft w:val="547"/>
          <w:marRight w:val="0"/>
          <w:marTop w:val="0"/>
          <w:marBottom w:val="160"/>
          <w:divBdr>
            <w:top w:val="none" w:sz="0" w:space="0" w:color="auto"/>
            <w:left w:val="none" w:sz="0" w:space="0" w:color="auto"/>
            <w:bottom w:val="none" w:sz="0" w:space="0" w:color="auto"/>
            <w:right w:val="none" w:sz="0" w:space="0" w:color="auto"/>
          </w:divBdr>
        </w:div>
        <w:div w:id="1455365070">
          <w:marLeft w:val="1166"/>
          <w:marRight w:val="0"/>
          <w:marTop w:val="0"/>
          <w:marBottom w:val="160"/>
          <w:divBdr>
            <w:top w:val="none" w:sz="0" w:space="0" w:color="auto"/>
            <w:left w:val="none" w:sz="0" w:space="0" w:color="auto"/>
            <w:bottom w:val="none" w:sz="0" w:space="0" w:color="auto"/>
            <w:right w:val="none" w:sz="0" w:space="0" w:color="auto"/>
          </w:divBdr>
        </w:div>
        <w:div w:id="2086486196">
          <w:marLeft w:val="547"/>
          <w:marRight w:val="0"/>
          <w:marTop w:val="0"/>
          <w:marBottom w:val="160"/>
          <w:divBdr>
            <w:top w:val="none" w:sz="0" w:space="0" w:color="auto"/>
            <w:left w:val="none" w:sz="0" w:space="0" w:color="auto"/>
            <w:bottom w:val="none" w:sz="0" w:space="0" w:color="auto"/>
            <w:right w:val="none" w:sz="0" w:space="0" w:color="auto"/>
          </w:divBdr>
        </w:div>
      </w:divsChild>
    </w:div>
    <w:div w:id="622155409">
      <w:bodyDiv w:val="1"/>
      <w:marLeft w:val="0"/>
      <w:marRight w:val="0"/>
      <w:marTop w:val="0"/>
      <w:marBottom w:val="0"/>
      <w:divBdr>
        <w:top w:val="none" w:sz="0" w:space="0" w:color="auto"/>
        <w:left w:val="none" w:sz="0" w:space="0" w:color="auto"/>
        <w:bottom w:val="none" w:sz="0" w:space="0" w:color="auto"/>
        <w:right w:val="none" w:sz="0" w:space="0" w:color="auto"/>
      </w:divBdr>
      <w:divsChild>
        <w:div w:id="1410885322">
          <w:marLeft w:val="446"/>
          <w:marRight w:val="0"/>
          <w:marTop w:val="0"/>
          <w:marBottom w:val="0"/>
          <w:divBdr>
            <w:top w:val="none" w:sz="0" w:space="0" w:color="auto"/>
            <w:left w:val="none" w:sz="0" w:space="0" w:color="auto"/>
            <w:bottom w:val="none" w:sz="0" w:space="0" w:color="auto"/>
            <w:right w:val="none" w:sz="0" w:space="0" w:color="auto"/>
          </w:divBdr>
        </w:div>
        <w:div w:id="2044086995">
          <w:marLeft w:val="446"/>
          <w:marRight w:val="0"/>
          <w:marTop w:val="0"/>
          <w:marBottom w:val="0"/>
          <w:divBdr>
            <w:top w:val="none" w:sz="0" w:space="0" w:color="auto"/>
            <w:left w:val="none" w:sz="0" w:space="0" w:color="auto"/>
            <w:bottom w:val="none" w:sz="0" w:space="0" w:color="auto"/>
            <w:right w:val="none" w:sz="0" w:space="0" w:color="auto"/>
          </w:divBdr>
        </w:div>
      </w:divsChild>
    </w:div>
    <w:div w:id="678431777">
      <w:bodyDiv w:val="1"/>
      <w:marLeft w:val="0"/>
      <w:marRight w:val="0"/>
      <w:marTop w:val="0"/>
      <w:marBottom w:val="0"/>
      <w:divBdr>
        <w:top w:val="none" w:sz="0" w:space="0" w:color="auto"/>
        <w:left w:val="none" w:sz="0" w:space="0" w:color="auto"/>
        <w:bottom w:val="none" w:sz="0" w:space="0" w:color="auto"/>
        <w:right w:val="none" w:sz="0" w:space="0" w:color="auto"/>
      </w:divBdr>
    </w:div>
    <w:div w:id="804082147">
      <w:bodyDiv w:val="1"/>
      <w:marLeft w:val="0"/>
      <w:marRight w:val="0"/>
      <w:marTop w:val="0"/>
      <w:marBottom w:val="0"/>
      <w:divBdr>
        <w:top w:val="none" w:sz="0" w:space="0" w:color="auto"/>
        <w:left w:val="none" w:sz="0" w:space="0" w:color="auto"/>
        <w:bottom w:val="none" w:sz="0" w:space="0" w:color="auto"/>
        <w:right w:val="none" w:sz="0" w:space="0" w:color="auto"/>
      </w:divBdr>
      <w:divsChild>
        <w:div w:id="640575657">
          <w:marLeft w:val="547"/>
          <w:marRight w:val="0"/>
          <w:marTop w:val="0"/>
          <w:marBottom w:val="160"/>
          <w:divBdr>
            <w:top w:val="none" w:sz="0" w:space="0" w:color="auto"/>
            <w:left w:val="none" w:sz="0" w:space="0" w:color="auto"/>
            <w:bottom w:val="none" w:sz="0" w:space="0" w:color="auto"/>
            <w:right w:val="none" w:sz="0" w:space="0" w:color="auto"/>
          </w:divBdr>
        </w:div>
      </w:divsChild>
    </w:div>
    <w:div w:id="804926853">
      <w:bodyDiv w:val="1"/>
      <w:marLeft w:val="0"/>
      <w:marRight w:val="0"/>
      <w:marTop w:val="0"/>
      <w:marBottom w:val="0"/>
      <w:divBdr>
        <w:top w:val="none" w:sz="0" w:space="0" w:color="auto"/>
        <w:left w:val="none" w:sz="0" w:space="0" w:color="auto"/>
        <w:bottom w:val="none" w:sz="0" w:space="0" w:color="auto"/>
        <w:right w:val="none" w:sz="0" w:space="0" w:color="auto"/>
      </w:divBdr>
    </w:div>
    <w:div w:id="845747040">
      <w:bodyDiv w:val="1"/>
      <w:marLeft w:val="0"/>
      <w:marRight w:val="0"/>
      <w:marTop w:val="0"/>
      <w:marBottom w:val="0"/>
      <w:divBdr>
        <w:top w:val="none" w:sz="0" w:space="0" w:color="auto"/>
        <w:left w:val="none" w:sz="0" w:space="0" w:color="auto"/>
        <w:bottom w:val="none" w:sz="0" w:space="0" w:color="auto"/>
        <w:right w:val="none" w:sz="0" w:space="0" w:color="auto"/>
      </w:divBdr>
    </w:div>
    <w:div w:id="866529337">
      <w:bodyDiv w:val="1"/>
      <w:marLeft w:val="0"/>
      <w:marRight w:val="0"/>
      <w:marTop w:val="0"/>
      <w:marBottom w:val="0"/>
      <w:divBdr>
        <w:top w:val="none" w:sz="0" w:space="0" w:color="auto"/>
        <w:left w:val="none" w:sz="0" w:space="0" w:color="auto"/>
        <w:bottom w:val="none" w:sz="0" w:space="0" w:color="auto"/>
        <w:right w:val="none" w:sz="0" w:space="0" w:color="auto"/>
      </w:divBdr>
      <w:divsChild>
        <w:div w:id="732584765">
          <w:marLeft w:val="0"/>
          <w:marRight w:val="0"/>
          <w:marTop w:val="0"/>
          <w:marBottom w:val="0"/>
          <w:divBdr>
            <w:top w:val="none" w:sz="0" w:space="0" w:color="auto"/>
            <w:left w:val="none" w:sz="0" w:space="0" w:color="auto"/>
            <w:bottom w:val="none" w:sz="0" w:space="0" w:color="auto"/>
            <w:right w:val="none" w:sz="0" w:space="0" w:color="auto"/>
          </w:divBdr>
        </w:div>
        <w:div w:id="1430352438">
          <w:marLeft w:val="0"/>
          <w:marRight w:val="0"/>
          <w:marTop w:val="0"/>
          <w:marBottom w:val="0"/>
          <w:divBdr>
            <w:top w:val="none" w:sz="0" w:space="0" w:color="auto"/>
            <w:left w:val="none" w:sz="0" w:space="0" w:color="auto"/>
            <w:bottom w:val="none" w:sz="0" w:space="0" w:color="auto"/>
            <w:right w:val="none" w:sz="0" w:space="0" w:color="auto"/>
          </w:divBdr>
        </w:div>
      </w:divsChild>
    </w:div>
    <w:div w:id="875654924">
      <w:bodyDiv w:val="1"/>
      <w:marLeft w:val="0"/>
      <w:marRight w:val="0"/>
      <w:marTop w:val="0"/>
      <w:marBottom w:val="0"/>
      <w:divBdr>
        <w:top w:val="none" w:sz="0" w:space="0" w:color="auto"/>
        <w:left w:val="none" w:sz="0" w:space="0" w:color="auto"/>
        <w:bottom w:val="none" w:sz="0" w:space="0" w:color="auto"/>
        <w:right w:val="none" w:sz="0" w:space="0" w:color="auto"/>
      </w:divBdr>
    </w:div>
    <w:div w:id="958995298">
      <w:bodyDiv w:val="1"/>
      <w:marLeft w:val="0"/>
      <w:marRight w:val="0"/>
      <w:marTop w:val="0"/>
      <w:marBottom w:val="0"/>
      <w:divBdr>
        <w:top w:val="none" w:sz="0" w:space="0" w:color="auto"/>
        <w:left w:val="none" w:sz="0" w:space="0" w:color="auto"/>
        <w:bottom w:val="none" w:sz="0" w:space="0" w:color="auto"/>
        <w:right w:val="none" w:sz="0" w:space="0" w:color="auto"/>
      </w:divBdr>
    </w:div>
    <w:div w:id="983044026">
      <w:bodyDiv w:val="1"/>
      <w:marLeft w:val="0"/>
      <w:marRight w:val="0"/>
      <w:marTop w:val="0"/>
      <w:marBottom w:val="0"/>
      <w:divBdr>
        <w:top w:val="none" w:sz="0" w:space="0" w:color="auto"/>
        <w:left w:val="none" w:sz="0" w:space="0" w:color="auto"/>
        <w:bottom w:val="none" w:sz="0" w:space="0" w:color="auto"/>
        <w:right w:val="none" w:sz="0" w:space="0" w:color="auto"/>
      </w:divBdr>
    </w:div>
    <w:div w:id="991984964">
      <w:bodyDiv w:val="1"/>
      <w:marLeft w:val="0"/>
      <w:marRight w:val="0"/>
      <w:marTop w:val="0"/>
      <w:marBottom w:val="0"/>
      <w:divBdr>
        <w:top w:val="none" w:sz="0" w:space="0" w:color="auto"/>
        <w:left w:val="none" w:sz="0" w:space="0" w:color="auto"/>
        <w:bottom w:val="none" w:sz="0" w:space="0" w:color="auto"/>
        <w:right w:val="none" w:sz="0" w:space="0" w:color="auto"/>
      </w:divBdr>
    </w:div>
    <w:div w:id="1004476921">
      <w:bodyDiv w:val="1"/>
      <w:marLeft w:val="0"/>
      <w:marRight w:val="0"/>
      <w:marTop w:val="0"/>
      <w:marBottom w:val="0"/>
      <w:divBdr>
        <w:top w:val="none" w:sz="0" w:space="0" w:color="auto"/>
        <w:left w:val="none" w:sz="0" w:space="0" w:color="auto"/>
        <w:bottom w:val="none" w:sz="0" w:space="0" w:color="auto"/>
        <w:right w:val="none" w:sz="0" w:space="0" w:color="auto"/>
      </w:divBdr>
    </w:div>
    <w:div w:id="1012609080">
      <w:bodyDiv w:val="1"/>
      <w:marLeft w:val="0"/>
      <w:marRight w:val="0"/>
      <w:marTop w:val="0"/>
      <w:marBottom w:val="0"/>
      <w:divBdr>
        <w:top w:val="none" w:sz="0" w:space="0" w:color="auto"/>
        <w:left w:val="none" w:sz="0" w:space="0" w:color="auto"/>
        <w:bottom w:val="none" w:sz="0" w:space="0" w:color="auto"/>
        <w:right w:val="none" w:sz="0" w:space="0" w:color="auto"/>
      </w:divBdr>
      <w:divsChild>
        <w:div w:id="1635982760">
          <w:marLeft w:val="446"/>
          <w:marRight w:val="0"/>
          <w:marTop w:val="0"/>
          <w:marBottom w:val="0"/>
          <w:divBdr>
            <w:top w:val="none" w:sz="0" w:space="0" w:color="auto"/>
            <w:left w:val="none" w:sz="0" w:space="0" w:color="auto"/>
            <w:bottom w:val="none" w:sz="0" w:space="0" w:color="auto"/>
            <w:right w:val="none" w:sz="0" w:space="0" w:color="auto"/>
          </w:divBdr>
        </w:div>
      </w:divsChild>
    </w:div>
    <w:div w:id="1019819739">
      <w:bodyDiv w:val="1"/>
      <w:marLeft w:val="0"/>
      <w:marRight w:val="0"/>
      <w:marTop w:val="0"/>
      <w:marBottom w:val="0"/>
      <w:divBdr>
        <w:top w:val="none" w:sz="0" w:space="0" w:color="auto"/>
        <w:left w:val="none" w:sz="0" w:space="0" w:color="auto"/>
        <w:bottom w:val="none" w:sz="0" w:space="0" w:color="auto"/>
        <w:right w:val="none" w:sz="0" w:space="0" w:color="auto"/>
      </w:divBdr>
      <w:divsChild>
        <w:div w:id="1358433065">
          <w:marLeft w:val="446"/>
          <w:marRight w:val="0"/>
          <w:marTop w:val="0"/>
          <w:marBottom w:val="0"/>
          <w:divBdr>
            <w:top w:val="none" w:sz="0" w:space="0" w:color="auto"/>
            <w:left w:val="none" w:sz="0" w:space="0" w:color="auto"/>
            <w:bottom w:val="none" w:sz="0" w:space="0" w:color="auto"/>
            <w:right w:val="none" w:sz="0" w:space="0" w:color="auto"/>
          </w:divBdr>
        </w:div>
      </w:divsChild>
    </w:div>
    <w:div w:id="1040588166">
      <w:bodyDiv w:val="1"/>
      <w:marLeft w:val="0"/>
      <w:marRight w:val="0"/>
      <w:marTop w:val="0"/>
      <w:marBottom w:val="0"/>
      <w:divBdr>
        <w:top w:val="none" w:sz="0" w:space="0" w:color="auto"/>
        <w:left w:val="none" w:sz="0" w:space="0" w:color="auto"/>
        <w:bottom w:val="none" w:sz="0" w:space="0" w:color="auto"/>
        <w:right w:val="none" w:sz="0" w:space="0" w:color="auto"/>
      </w:divBdr>
    </w:div>
    <w:div w:id="1056972016">
      <w:bodyDiv w:val="1"/>
      <w:marLeft w:val="0"/>
      <w:marRight w:val="0"/>
      <w:marTop w:val="0"/>
      <w:marBottom w:val="0"/>
      <w:divBdr>
        <w:top w:val="none" w:sz="0" w:space="0" w:color="auto"/>
        <w:left w:val="none" w:sz="0" w:space="0" w:color="auto"/>
        <w:bottom w:val="none" w:sz="0" w:space="0" w:color="auto"/>
        <w:right w:val="none" w:sz="0" w:space="0" w:color="auto"/>
      </w:divBdr>
    </w:div>
    <w:div w:id="1061833808">
      <w:bodyDiv w:val="1"/>
      <w:marLeft w:val="0"/>
      <w:marRight w:val="0"/>
      <w:marTop w:val="0"/>
      <w:marBottom w:val="0"/>
      <w:divBdr>
        <w:top w:val="none" w:sz="0" w:space="0" w:color="auto"/>
        <w:left w:val="none" w:sz="0" w:space="0" w:color="auto"/>
        <w:bottom w:val="none" w:sz="0" w:space="0" w:color="auto"/>
        <w:right w:val="none" w:sz="0" w:space="0" w:color="auto"/>
      </w:divBdr>
    </w:div>
    <w:div w:id="1099637802">
      <w:bodyDiv w:val="1"/>
      <w:marLeft w:val="0"/>
      <w:marRight w:val="0"/>
      <w:marTop w:val="0"/>
      <w:marBottom w:val="0"/>
      <w:divBdr>
        <w:top w:val="none" w:sz="0" w:space="0" w:color="auto"/>
        <w:left w:val="none" w:sz="0" w:space="0" w:color="auto"/>
        <w:bottom w:val="none" w:sz="0" w:space="0" w:color="auto"/>
        <w:right w:val="none" w:sz="0" w:space="0" w:color="auto"/>
      </w:divBdr>
    </w:div>
    <w:div w:id="1135829800">
      <w:bodyDiv w:val="1"/>
      <w:marLeft w:val="0"/>
      <w:marRight w:val="0"/>
      <w:marTop w:val="0"/>
      <w:marBottom w:val="0"/>
      <w:divBdr>
        <w:top w:val="none" w:sz="0" w:space="0" w:color="auto"/>
        <w:left w:val="none" w:sz="0" w:space="0" w:color="auto"/>
        <w:bottom w:val="none" w:sz="0" w:space="0" w:color="auto"/>
        <w:right w:val="none" w:sz="0" w:space="0" w:color="auto"/>
      </w:divBdr>
    </w:div>
    <w:div w:id="1149245878">
      <w:bodyDiv w:val="1"/>
      <w:marLeft w:val="0"/>
      <w:marRight w:val="0"/>
      <w:marTop w:val="0"/>
      <w:marBottom w:val="0"/>
      <w:divBdr>
        <w:top w:val="none" w:sz="0" w:space="0" w:color="auto"/>
        <w:left w:val="none" w:sz="0" w:space="0" w:color="auto"/>
        <w:bottom w:val="none" w:sz="0" w:space="0" w:color="auto"/>
        <w:right w:val="none" w:sz="0" w:space="0" w:color="auto"/>
      </w:divBdr>
    </w:div>
    <w:div w:id="1163621456">
      <w:bodyDiv w:val="1"/>
      <w:marLeft w:val="0"/>
      <w:marRight w:val="0"/>
      <w:marTop w:val="0"/>
      <w:marBottom w:val="0"/>
      <w:divBdr>
        <w:top w:val="none" w:sz="0" w:space="0" w:color="auto"/>
        <w:left w:val="none" w:sz="0" w:space="0" w:color="auto"/>
        <w:bottom w:val="none" w:sz="0" w:space="0" w:color="auto"/>
        <w:right w:val="none" w:sz="0" w:space="0" w:color="auto"/>
      </w:divBdr>
    </w:div>
    <w:div w:id="1206789679">
      <w:bodyDiv w:val="1"/>
      <w:marLeft w:val="0"/>
      <w:marRight w:val="0"/>
      <w:marTop w:val="0"/>
      <w:marBottom w:val="0"/>
      <w:divBdr>
        <w:top w:val="none" w:sz="0" w:space="0" w:color="auto"/>
        <w:left w:val="none" w:sz="0" w:space="0" w:color="auto"/>
        <w:bottom w:val="none" w:sz="0" w:space="0" w:color="auto"/>
        <w:right w:val="none" w:sz="0" w:space="0" w:color="auto"/>
      </w:divBdr>
    </w:div>
    <w:div w:id="1228687161">
      <w:bodyDiv w:val="1"/>
      <w:marLeft w:val="0"/>
      <w:marRight w:val="0"/>
      <w:marTop w:val="0"/>
      <w:marBottom w:val="0"/>
      <w:divBdr>
        <w:top w:val="none" w:sz="0" w:space="0" w:color="auto"/>
        <w:left w:val="none" w:sz="0" w:space="0" w:color="auto"/>
        <w:bottom w:val="none" w:sz="0" w:space="0" w:color="auto"/>
        <w:right w:val="none" w:sz="0" w:space="0" w:color="auto"/>
      </w:divBdr>
    </w:div>
    <w:div w:id="1238856307">
      <w:bodyDiv w:val="1"/>
      <w:marLeft w:val="0"/>
      <w:marRight w:val="0"/>
      <w:marTop w:val="0"/>
      <w:marBottom w:val="0"/>
      <w:divBdr>
        <w:top w:val="none" w:sz="0" w:space="0" w:color="auto"/>
        <w:left w:val="none" w:sz="0" w:space="0" w:color="auto"/>
        <w:bottom w:val="none" w:sz="0" w:space="0" w:color="auto"/>
        <w:right w:val="none" w:sz="0" w:space="0" w:color="auto"/>
      </w:divBdr>
    </w:div>
    <w:div w:id="1263606781">
      <w:bodyDiv w:val="1"/>
      <w:marLeft w:val="0"/>
      <w:marRight w:val="0"/>
      <w:marTop w:val="0"/>
      <w:marBottom w:val="0"/>
      <w:divBdr>
        <w:top w:val="none" w:sz="0" w:space="0" w:color="auto"/>
        <w:left w:val="none" w:sz="0" w:space="0" w:color="auto"/>
        <w:bottom w:val="none" w:sz="0" w:space="0" w:color="auto"/>
        <w:right w:val="none" w:sz="0" w:space="0" w:color="auto"/>
      </w:divBdr>
      <w:divsChild>
        <w:div w:id="1905990004">
          <w:marLeft w:val="0"/>
          <w:marRight w:val="0"/>
          <w:marTop w:val="0"/>
          <w:marBottom w:val="0"/>
          <w:divBdr>
            <w:top w:val="none" w:sz="0" w:space="0" w:color="auto"/>
            <w:left w:val="none" w:sz="0" w:space="0" w:color="auto"/>
            <w:bottom w:val="none" w:sz="0" w:space="0" w:color="auto"/>
            <w:right w:val="none" w:sz="0" w:space="0" w:color="auto"/>
          </w:divBdr>
        </w:div>
        <w:div w:id="2065910387">
          <w:marLeft w:val="0"/>
          <w:marRight w:val="0"/>
          <w:marTop w:val="0"/>
          <w:marBottom w:val="0"/>
          <w:divBdr>
            <w:top w:val="none" w:sz="0" w:space="0" w:color="auto"/>
            <w:left w:val="none" w:sz="0" w:space="0" w:color="auto"/>
            <w:bottom w:val="none" w:sz="0" w:space="0" w:color="auto"/>
            <w:right w:val="none" w:sz="0" w:space="0" w:color="auto"/>
          </w:divBdr>
        </w:div>
      </w:divsChild>
    </w:div>
    <w:div w:id="1400178938">
      <w:bodyDiv w:val="1"/>
      <w:marLeft w:val="0"/>
      <w:marRight w:val="0"/>
      <w:marTop w:val="0"/>
      <w:marBottom w:val="0"/>
      <w:divBdr>
        <w:top w:val="none" w:sz="0" w:space="0" w:color="auto"/>
        <w:left w:val="none" w:sz="0" w:space="0" w:color="auto"/>
        <w:bottom w:val="none" w:sz="0" w:space="0" w:color="auto"/>
        <w:right w:val="none" w:sz="0" w:space="0" w:color="auto"/>
      </w:divBdr>
    </w:div>
    <w:div w:id="1404790651">
      <w:bodyDiv w:val="1"/>
      <w:marLeft w:val="0"/>
      <w:marRight w:val="0"/>
      <w:marTop w:val="0"/>
      <w:marBottom w:val="0"/>
      <w:divBdr>
        <w:top w:val="none" w:sz="0" w:space="0" w:color="auto"/>
        <w:left w:val="none" w:sz="0" w:space="0" w:color="auto"/>
        <w:bottom w:val="none" w:sz="0" w:space="0" w:color="auto"/>
        <w:right w:val="none" w:sz="0" w:space="0" w:color="auto"/>
      </w:divBdr>
    </w:div>
    <w:div w:id="1453868420">
      <w:bodyDiv w:val="1"/>
      <w:marLeft w:val="0"/>
      <w:marRight w:val="0"/>
      <w:marTop w:val="0"/>
      <w:marBottom w:val="0"/>
      <w:divBdr>
        <w:top w:val="none" w:sz="0" w:space="0" w:color="auto"/>
        <w:left w:val="none" w:sz="0" w:space="0" w:color="auto"/>
        <w:bottom w:val="none" w:sz="0" w:space="0" w:color="auto"/>
        <w:right w:val="none" w:sz="0" w:space="0" w:color="auto"/>
      </w:divBdr>
      <w:divsChild>
        <w:div w:id="131598462">
          <w:marLeft w:val="547"/>
          <w:marRight w:val="0"/>
          <w:marTop w:val="0"/>
          <w:marBottom w:val="0"/>
          <w:divBdr>
            <w:top w:val="none" w:sz="0" w:space="0" w:color="auto"/>
            <w:left w:val="none" w:sz="0" w:space="0" w:color="auto"/>
            <w:bottom w:val="none" w:sz="0" w:space="0" w:color="auto"/>
            <w:right w:val="none" w:sz="0" w:space="0" w:color="auto"/>
          </w:divBdr>
        </w:div>
        <w:div w:id="165360965">
          <w:marLeft w:val="547"/>
          <w:marRight w:val="0"/>
          <w:marTop w:val="0"/>
          <w:marBottom w:val="0"/>
          <w:divBdr>
            <w:top w:val="none" w:sz="0" w:space="0" w:color="auto"/>
            <w:left w:val="none" w:sz="0" w:space="0" w:color="auto"/>
            <w:bottom w:val="none" w:sz="0" w:space="0" w:color="auto"/>
            <w:right w:val="none" w:sz="0" w:space="0" w:color="auto"/>
          </w:divBdr>
        </w:div>
        <w:div w:id="380180064">
          <w:marLeft w:val="547"/>
          <w:marRight w:val="0"/>
          <w:marTop w:val="0"/>
          <w:marBottom w:val="0"/>
          <w:divBdr>
            <w:top w:val="none" w:sz="0" w:space="0" w:color="auto"/>
            <w:left w:val="none" w:sz="0" w:space="0" w:color="auto"/>
            <w:bottom w:val="none" w:sz="0" w:space="0" w:color="auto"/>
            <w:right w:val="none" w:sz="0" w:space="0" w:color="auto"/>
          </w:divBdr>
        </w:div>
        <w:div w:id="414013320">
          <w:marLeft w:val="274"/>
          <w:marRight w:val="0"/>
          <w:marTop w:val="0"/>
          <w:marBottom w:val="0"/>
          <w:divBdr>
            <w:top w:val="none" w:sz="0" w:space="0" w:color="auto"/>
            <w:left w:val="none" w:sz="0" w:space="0" w:color="auto"/>
            <w:bottom w:val="none" w:sz="0" w:space="0" w:color="auto"/>
            <w:right w:val="none" w:sz="0" w:space="0" w:color="auto"/>
          </w:divBdr>
        </w:div>
        <w:div w:id="576981514">
          <w:marLeft w:val="274"/>
          <w:marRight w:val="0"/>
          <w:marTop w:val="0"/>
          <w:marBottom w:val="0"/>
          <w:divBdr>
            <w:top w:val="none" w:sz="0" w:space="0" w:color="auto"/>
            <w:left w:val="none" w:sz="0" w:space="0" w:color="auto"/>
            <w:bottom w:val="none" w:sz="0" w:space="0" w:color="auto"/>
            <w:right w:val="none" w:sz="0" w:space="0" w:color="auto"/>
          </w:divBdr>
        </w:div>
        <w:div w:id="587276213">
          <w:marLeft w:val="547"/>
          <w:marRight w:val="0"/>
          <w:marTop w:val="0"/>
          <w:marBottom w:val="0"/>
          <w:divBdr>
            <w:top w:val="none" w:sz="0" w:space="0" w:color="auto"/>
            <w:left w:val="none" w:sz="0" w:space="0" w:color="auto"/>
            <w:bottom w:val="none" w:sz="0" w:space="0" w:color="auto"/>
            <w:right w:val="none" w:sz="0" w:space="0" w:color="auto"/>
          </w:divBdr>
        </w:div>
        <w:div w:id="642276533">
          <w:marLeft w:val="274"/>
          <w:marRight w:val="0"/>
          <w:marTop w:val="0"/>
          <w:marBottom w:val="0"/>
          <w:divBdr>
            <w:top w:val="none" w:sz="0" w:space="0" w:color="auto"/>
            <w:left w:val="none" w:sz="0" w:space="0" w:color="auto"/>
            <w:bottom w:val="none" w:sz="0" w:space="0" w:color="auto"/>
            <w:right w:val="none" w:sz="0" w:space="0" w:color="auto"/>
          </w:divBdr>
        </w:div>
        <w:div w:id="1147743547">
          <w:marLeft w:val="547"/>
          <w:marRight w:val="0"/>
          <w:marTop w:val="0"/>
          <w:marBottom w:val="0"/>
          <w:divBdr>
            <w:top w:val="none" w:sz="0" w:space="0" w:color="auto"/>
            <w:left w:val="none" w:sz="0" w:space="0" w:color="auto"/>
            <w:bottom w:val="none" w:sz="0" w:space="0" w:color="auto"/>
            <w:right w:val="none" w:sz="0" w:space="0" w:color="auto"/>
          </w:divBdr>
        </w:div>
        <w:div w:id="1238248501">
          <w:marLeft w:val="274"/>
          <w:marRight w:val="0"/>
          <w:marTop w:val="0"/>
          <w:marBottom w:val="0"/>
          <w:divBdr>
            <w:top w:val="none" w:sz="0" w:space="0" w:color="auto"/>
            <w:left w:val="none" w:sz="0" w:space="0" w:color="auto"/>
            <w:bottom w:val="none" w:sz="0" w:space="0" w:color="auto"/>
            <w:right w:val="none" w:sz="0" w:space="0" w:color="auto"/>
          </w:divBdr>
        </w:div>
        <w:div w:id="1507867231">
          <w:marLeft w:val="547"/>
          <w:marRight w:val="0"/>
          <w:marTop w:val="0"/>
          <w:marBottom w:val="0"/>
          <w:divBdr>
            <w:top w:val="none" w:sz="0" w:space="0" w:color="auto"/>
            <w:left w:val="none" w:sz="0" w:space="0" w:color="auto"/>
            <w:bottom w:val="none" w:sz="0" w:space="0" w:color="auto"/>
            <w:right w:val="none" w:sz="0" w:space="0" w:color="auto"/>
          </w:divBdr>
        </w:div>
        <w:div w:id="1943339940">
          <w:marLeft w:val="1080"/>
          <w:marRight w:val="0"/>
          <w:marTop w:val="0"/>
          <w:marBottom w:val="0"/>
          <w:divBdr>
            <w:top w:val="none" w:sz="0" w:space="0" w:color="auto"/>
            <w:left w:val="none" w:sz="0" w:space="0" w:color="auto"/>
            <w:bottom w:val="none" w:sz="0" w:space="0" w:color="auto"/>
            <w:right w:val="none" w:sz="0" w:space="0" w:color="auto"/>
          </w:divBdr>
        </w:div>
        <w:div w:id="2114208898">
          <w:marLeft w:val="1080"/>
          <w:marRight w:val="0"/>
          <w:marTop w:val="0"/>
          <w:marBottom w:val="0"/>
          <w:divBdr>
            <w:top w:val="none" w:sz="0" w:space="0" w:color="auto"/>
            <w:left w:val="none" w:sz="0" w:space="0" w:color="auto"/>
            <w:bottom w:val="none" w:sz="0" w:space="0" w:color="auto"/>
            <w:right w:val="none" w:sz="0" w:space="0" w:color="auto"/>
          </w:divBdr>
        </w:div>
      </w:divsChild>
    </w:div>
    <w:div w:id="1454129507">
      <w:bodyDiv w:val="1"/>
      <w:marLeft w:val="0"/>
      <w:marRight w:val="0"/>
      <w:marTop w:val="0"/>
      <w:marBottom w:val="0"/>
      <w:divBdr>
        <w:top w:val="none" w:sz="0" w:space="0" w:color="auto"/>
        <w:left w:val="none" w:sz="0" w:space="0" w:color="auto"/>
        <w:bottom w:val="none" w:sz="0" w:space="0" w:color="auto"/>
        <w:right w:val="none" w:sz="0" w:space="0" w:color="auto"/>
      </w:divBdr>
    </w:div>
    <w:div w:id="1470050334">
      <w:bodyDiv w:val="1"/>
      <w:marLeft w:val="0"/>
      <w:marRight w:val="0"/>
      <w:marTop w:val="0"/>
      <w:marBottom w:val="0"/>
      <w:divBdr>
        <w:top w:val="none" w:sz="0" w:space="0" w:color="auto"/>
        <w:left w:val="none" w:sz="0" w:space="0" w:color="auto"/>
        <w:bottom w:val="none" w:sz="0" w:space="0" w:color="auto"/>
        <w:right w:val="none" w:sz="0" w:space="0" w:color="auto"/>
      </w:divBdr>
    </w:div>
    <w:div w:id="1499082109">
      <w:bodyDiv w:val="1"/>
      <w:marLeft w:val="0"/>
      <w:marRight w:val="0"/>
      <w:marTop w:val="0"/>
      <w:marBottom w:val="0"/>
      <w:divBdr>
        <w:top w:val="none" w:sz="0" w:space="0" w:color="auto"/>
        <w:left w:val="none" w:sz="0" w:space="0" w:color="auto"/>
        <w:bottom w:val="none" w:sz="0" w:space="0" w:color="auto"/>
        <w:right w:val="none" w:sz="0" w:space="0" w:color="auto"/>
      </w:divBdr>
      <w:divsChild>
        <w:div w:id="182016636">
          <w:marLeft w:val="547"/>
          <w:marRight w:val="0"/>
          <w:marTop w:val="0"/>
          <w:marBottom w:val="160"/>
          <w:divBdr>
            <w:top w:val="none" w:sz="0" w:space="0" w:color="auto"/>
            <w:left w:val="none" w:sz="0" w:space="0" w:color="auto"/>
            <w:bottom w:val="none" w:sz="0" w:space="0" w:color="auto"/>
            <w:right w:val="none" w:sz="0" w:space="0" w:color="auto"/>
          </w:divBdr>
        </w:div>
        <w:div w:id="2115053581">
          <w:marLeft w:val="547"/>
          <w:marRight w:val="0"/>
          <w:marTop w:val="0"/>
          <w:marBottom w:val="160"/>
          <w:divBdr>
            <w:top w:val="none" w:sz="0" w:space="0" w:color="auto"/>
            <w:left w:val="none" w:sz="0" w:space="0" w:color="auto"/>
            <w:bottom w:val="none" w:sz="0" w:space="0" w:color="auto"/>
            <w:right w:val="none" w:sz="0" w:space="0" w:color="auto"/>
          </w:divBdr>
        </w:div>
      </w:divsChild>
    </w:div>
    <w:div w:id="1585383115">
      <w:bodyDiv w:val="1"/>
      <w:marLeft w:val="0"/>
      <w:marRight w:val="0"/>
      <w:marTop w:val="0"/>
      <w:marBottom w:val="0"/>
      <w:divBdr>
        <w:top w:val="none" w:sz="0" w:space="0" w:color="auto"/>
        <w:left w:val="none" w:sz="0" w:space="0" w:color="auto"/>
        <w:bottom w:val="none" w:sz="0" w:space="0" w:color="auto"/>
        <w:right w:val="none" w:sz="0" w:space="0" w:color="auto"/>
      </w:divBdr>
    </w:div>
    <w:div w:id="1709597369">
      <w:bodyDiv w:val="1"/>
      <w:marLeft w:val="0"/>
      <w:marRight w:val="0"/>
      <w:marTop w:val="0"/>
      <w:marBottom w:val="0"/>
      <w:divBdr>
        <w:top w:val="none" w:sz="0" w:space="0" w:color="auto"/>
        <w:left w:val="none" w:sz="0" w:space="0" w:color="auto"/>
        <w:bottom w:val="none" w:sz="0" w:space="0" w:color="auto"/>
        <w:right w:val="none" w:sz="0" w:space="0" w:color="auto"/>
      </w:divBdr>
    </w:div>
    <w:div w:id="1777939704">
      <w:bodyDiv w:val="1"/>
      <w:marLeft w:val="0"/>
      <w:marRight w:val="0"/>
      <w:marTop w:val="0"/>
      <w:marBottom w:val="0"/>
      <w:divBdr>
        <w:top w:val="none" w:sz="0" w:space="0" w:color="auto"/>
        <w:left w:val="none" w:sz="0" w:space="0" w:color="auto"/>
        <w:bottom w:val="none" w:sz="0" w:space="0" w:color="auto"/>
        <w:right w:val="none" w:sz="0" w:space="0" w:color="auto"/>
      </w:divBdr>
    </w:div>
    <w:div w:id="1803035414">
      <w:bodyDiv w:val="1"/>
      <w:marLeft w:val="0"/>
      <w:marRight w:val="0"/>
      <w:marTop w:val="0"/>
      <w:marBottom w:val="0"/>
      <w:divBdr>
        <w:top w:val="none" w:sz="0" w:space="0" w:color="auto"/>
        <w:left w:val="none" w:sz="0" w:space="0" w:color="auto"/>
        <w:bottom w:val="none" w:sz="0" w:space="0" w:color="auto"/>
        <w:right w:val="none" w:sz="0" w:space="0" w:color="auto"/>
      </w:divBdr>
    </w:div>
    <w:div w:id="1910771204">
      <w:bodyDiv w:val="1"/>
      <w:marLeft w:val="0"/>
      <w:marRight w:val="0"/>
      <w:marTop w:val="0"/>
      <w:marBottom w:val="0"/>
      <w:divBdr>
        <w:top w:val="none" w:sz="0" w:space="0" w:color="auto"/>
        <w:left w:val="none" w:sz="0" w:space="0" w:color="auto"/>
        <w:bottom w:val="none" w:sz="0" w:space="0" w:color="auto"/>
        <w:right w:val="none" w:sz="0" w:space="0" w:color="auto"/>
      </w:divBdr>
      <w:divsChild>
        <w:div w:id="48261576">
          <w:marLeft w:val="547"/>
          <w:marRight w:val="0"/>
          <w:marTop w:val="0"/>
          <w:marBottom w:val="0"/>
          <w:divBdr>
            <w:top w:val="none" w:sz="0" w:space="0" w:color="auto"/>
            <w:left w:val="none" w:sz="0" w:space="0" w:color="auto"/>
            <w:bottom w:val="none" w:sz="0" w:space="0" w:color="auto"/>
            <w:right w:val="none" w:sz="0" w:space="0" w:color="auto"/>
          </w:divBdr>
        </w:div>
        <w:div w:id="51782211">
          <w:marLeft w:val="1166"/>
          <w:marRight w:val="0"/>
          <w:marTop w:val="0"/>
          <w:marBottom w:val="200"/>
          <w:divBdr>
            <w:top w:val="none" w:sz="0" w:space="0" w:color="auto"/>
            <w:left w:val="none" w:sz="0" w:space="0" w:color="auto"/>
            <w:bottom w:val="none" w:sz="0" w:space="0" w:color="auto"/>
            <w:right w:val="none" w:sz="0" w:space="0" w:color="auto"/>
          </w:divBdr>
        </w:div>
        <w:div w:id="217787605">
          <w:marLeft w:val="547"/>
          <w:marRight w:val="0"/>
          <w:marTop w:val="0"/>
          <w:marBottom w:val="0"/>
          <w:divBdr>
            <w:top w:val="none" w:sz="0" w:space="0" w:color="auto"/>
            <w:left w:val="none" w:sz="0" w:space="0" w:color="auto"/>
            <w:bottom w:val="none" w:sz="0" w:space="0" w:color="auto"/>
            <w:right w:val="none" w:sz="0" w:space="0" w:color="auto"/>
          </w:divBdr>
        </w:div>
        <w:div w:id="673412469">
          <w:marLeft w:val="547"/>
          <w:marRight w:val="0"/>
          <w:marTop w:val="0"/>
          <w:marBottom w:val="0"/>
          <w:divBdr>
            <w:top w:val="none" w:sz="0" w:space="0" w:color="auto"/>
            <w:left w:val="none" w:sz="0" w:space="0" w:color="auto"/>
            <w:bottom w:val="none" w:sz="0" w:space="0" w:color="auto"/>
            <w:right w:val="none" w:sz="0" w:space="0" w:color="auto"/>
          </w:divBdr>
        </w:div>
        <w:div w:id="697466050">
          <w:marLeft w:val="1166"/>
          <w:marRight w:val="0"/>
          <w:marTop w:val="0"/>
          <w:marBottom w:val="0"/>
          <w:divBdr>
            <w:top w:val="none" w:sz="0" w:space="0" w:color="auto"/>
            <w:left w:val="none" w:sz="0" w:space="0" w:color="auto"/>
            <w:bottom w:val="none" w:sz="0" w:space="0" w:color="auto"/>
            <w:right w:val="none" w:sz="0" w:space="0" w:color="auto"/>
          </w:divBdr>
        </w:div>
        <w:div w:id="732200286">
          <w:marLeft w:val="1166"/>
          <w:marRight w:val="0"/>
          <w:marTop w:val="0"/>
          <w:marBottom w:val="0"/>
          <w:divBdr>
            <w:top w:val="none" w:sz="0" w:space="0" w:color="auto"/>
            <w:left w:val="none" w:sz="0" w:space="0" w:color="auto"/>
            <w:bottom w:val="none" w:sz="0" w:space="0" w:color="auto"/>
            <w:right w:val="none" w:sz="0" w:space="0" w:color="auto"/>
          </w:divBdr>
        </w:div>
        <w:div w:id="908609796">
          <w:marLeft w:val="1166"/>
          <w:marRight w:val="0"/>
          <w:marTop w:val="0"/>
          <w:marBottom w:val="0"/>
          <w:divBdr>
            <w:top w:val="none" w:sz="0" w:space="0" w:color="auto"/>
            <w:left w:val="none" w:sz="0" w:space="0" w:color="auto"/>
            <w:bottom w:val="none" w:sz="0" w:space="0" w:color="auto"/>
            <w:right w:val="none" w:sz="0" w:space="0" w:color="auto"/>
          </w:divBdr>
        </w:div>
        <w:div w:id="1022127164">
          <w:marLeft w:val="1166"/>
          <w:marRight w:val="0"/>
          <w:marTop w:val="0"/>
          <w:marBottom w:val="0"/>
          <w:divBdr>
            <w:top w:val="none" w:sz="0" w:space="0" w:color="auto"/>
            <w:left w:val="none" w:sz="0" w:space="0" w:color="auto"/>
            <w:bottom w:val="none" w:sz="0" w:space="0" w:color="auto"/>
            <w:right w:val="none" w:sz="0" w:space="0" w:color="auto"/>
          </w:divBdr>
        </w:div>
        <w:div w:id="1041246303">
          <w:marLeft w:val="547"/>
          <w:marRight w:val="0"/>
          <w:marTop w:val="0"/>
          <w:marBottom w:val="0"/>
          <w:divBdr>
            <w:top w:val="none" w:sz="0" w:space="0" w:color="auto"/>
            <w:left w:val="none" w:sz="0" w:space="0" w:color="auto"/>
            <w:bottom w:val="none" w:sz="0" w:space="0" w:color="auto"/>
            <w:right w:val="none" w:sz="0" w:space="0" w:color="auto"/>
          </w:divBdr>
        </w:div>
        <w:div w:id="1147547733">
          <w:marLeft w:val="547"/>
          <w:marRight w:val="0"/>
          <w:marTop w:val="0"/>
          <w:marBottom w:val="0"/>
          <w:divBdr>
            <w:top w:val="none" w:sz="0" w:space="0" w:color="auto"/>
            <w:left w:val="none" w:sz="0" w:space="0" w:color="auto"/>
            <w:bottom w:val="none" w:sz="0" w:space="0" w:color="auto"/>
            <w:right w:val="none" w:sz="0" w:space="0" w:color="auto"/>
          </w:divBdr>
        </w:div>
        <w:div w:id="1169293408">
          <w:marLeft w:val="547"/>
          <w:marRight w:val="0"/>
          <w:marTop w:val="0"/>
          <w:marBottom w:val="0"/>
          <w:divBdr>
            <w:top w:val="none" w:sz="0" w:space="0" w:color="auto"/>
            <w:left w:val="none" w:sz="0" w:space="0" w:color="auto"/>
            <w:bottom w:val="none" w:sz="0" w:space="0" w:color="auto"/>
            <w:right w:val="none" w:sz="0" w:space="0" w:color="auto"/>
          </w:divBdr>
        </w:div>
        <w:div w:id="1201942437">
          <w:marLeft w:val="547"/>
          <w:marRight w:val="0"/>
          <w:marTop w:val="0"/>
          <w:marBottom w:val="0"/>
          <w:divBdr>
            <w:top w:val="none" w:sz="0" w:space="0" w:color="auto"/>
            <w:left w:val="none" w:sz="0" w:space="0" w:color="auto"/>
            <w:bottom w:val="none" w:sz="0" w:space="0" w:color="auto"/>
            <w:right w:val="none" w:sz="0" w:space="0" w:color="auto"/>
          </w:divBdr>
        </w:div>
        <w:div w:id="1458794471">
          <w:marLeft w:val="1166"/>
          <w:marRight w:val="0"/>
          <w:marTop w:val="0"/>
          <w:marBottom w:val="0"/>
          <w:divBdr>
            <w:top w:val="none" w:sz="0" w:space="0" w:color="auto"/>
            <w:left w:val="none" w:sz="0" w:space="0" w:color="auto"/>
            <w:bottom w:val="none" w:sz="0" w:space="0" w:color="auto"/>
            <w:right w:val="none" w:sz="0" w:space="0" w:color="auto"/>
          </w:divBdr>
        </w:div>
        <w:div w:id="1663510195">
          <w:marLeft w:val="547"/>
          <w:marRight w:val="0"/>
          <w:marTop w:val="0"/>
          <w:marBottom w:val="0"/>
          <w:divBdr>
            <w:top w:val="none" w:sz="0" w:space="0" w:color="auto"/>
            <w:left w:val="none" w:sz="0" w:space="0" w:color="auto"/>
            <w:bottom w:val="none" w:sz="0" w:space="0" w:color="auto"/>
            <w:right w:val="none" w:sz="0" w:space="0" w:color="auto"/>
          </w:divBdr>
        </w:div>
        <w:div w:id="1778713768">
          <w:marLeft w:val="547"/>
          <w:marRight w:val="0"/>
          <w:marTop w:val="0"/>
          <w:marBottom w:val="0"/>
          <w:divBdr>
            <w:top w:val="none" w:sz="0" w:space="0" w:color="auto"/>
            <w:left w:val="none" w:sz="0" w:space="0" w:color="auto"/>
            <w:bottom w:val="none" w:sz="0" w:space="0" w:color="auto"/>
            <w:right w:val="none" w:sz="0" w:space="0" w:color="auto"/>
          </w:divBdr>
        </w:div>
      </w:divsChild>
    </w:div>
    <w:div w:id="1934437054">
      <w:bodyDiv w:val="1"/>
      <w:marLeft w:val="0"/>
      <w:marRight w:val="0"/>
      <w:marTop w:val="0"/>
      <w:marBottom w:val="0"/>
      <w:divBdr>
        <w:top w:val="none" w:sz="0" w:space="0" w:color="auto"/>
        <w:left w:val="none" w:sz="0" w:space="0" w:color="auto"/>
        <w:bottom w:val="none" w:sz="0" w:space="0" w:color="auto"/>
        <w:right w:val="none" w:sz="0" w:space="0" w:color="auto"/>
      </w:divBdr>
      <w:divsChild>
        <w:div w:id="806433395">
          <w:marLeft w:val="547"/>
          <w:marRight w:val="0"/>
          <w:marTop w:val="0"/>
          <w:marBottom w:val="160"/>
          <w:divBdr>
            <w:top w:val="none" w:sz="0" w:space="0" w:color="auto"/>
            <w:left w:val="none" w:sz="0" w:space="0" w:color="auto"/>
            <w:bottom w:val="none" w:sz="0" w:space="0" w:color="auto"/>
            <w:right w:val="none" w:sz="0" w:space="0" w:color="auto"/>
          </w:divBdr>
        </w:div>
        <w:div w:id="1215045922">
          <w:marLeft w:val="547"/>
          <w:marRight w:val="0"/>
          <w:marTop w:val="0"/>
          <w:marBottom w:val="160"/>
          <w:divBdr>
            <w:top w:val="none" w:sz="0" w:space="0" w:color="auto"/>
            <w:left w:val="none" w:sz="0" w:space="0" w:color="auto"/>
            <w:bottom w:val="none" w:sz="0" w:space="0" w:color="auto"/>
            <w:right w:val="none" w:sz="0" w:space="0" w:color="auto"/>
          </w:divBdr>
        </w:div>
        <w:div w:id="1606036267">
          <w:marLeft w:val="547"/>
          <w:marRight w:val="0"/>
          <w:marTop w:val="0"/>
          <w:marBottom w:val="160"/>
          <w:divBdr>
            <w:top w:val="none" w:sz="0" w:space="0" w:color="auto"/>
            <w:left w:val="none" w:sz="0" w:space="0" w:color="auto"/>
            <w:bottom w:val="none" w:sz="0" w:space="0" w:color="auto"/>
            <w:right w:val="none" w:sz="0" w:space="0" w:color="auto"/>
          </w:divBdr>
        </w:div>
      </w:divsChild>
    </w:div>
    <w:div w:id="1978756470">
      <w:bodyDiv w:val="1"/>
      <w:marLeft w:val="0"/>
      <w:marRight w:val="0"/>
      <w:marTop w:val="0"/>
      <w:marBottom w:val="0"/>
      <w:divBdr>
        <w:top w:val="none" w:sz="0" w:space="0" w:color="auto"/>
        <w:left w:val="none" w:sz="0" w:space="0" w:color="auto"/>
        <w:bottom w:val="none" w:sz="0" w:space="0" w:color="auto"/>
        <w:right w:val="none" w:sz="0" w:space="0" w:color="auto"/>
      </w:divBdr>
      <w:divsChild>
        <w:div w:id="147597310">
          <w:marLeft w:val="446"/>
          <w:marRight w:val="0"/>
          <w:marTop w:val="0"/>
          <w:marBottom w:val="0"/>
          <w:divBdr>
            <w:top w:val="none" w:sz="0" w:space="0" w:color="auto"/>
            <w:left w:val="none" w:sz="0" w:space="0" w:color="auto"/>
            <w:bottom w:val="none" w:sz="0" w:space="0" w:color="auto"/>
            <w:right w:val="none" w:sz="0" w:space="0" w:color="auto"/>
          </w:divBdr>
        </w:div>
        <w:div w:id="265768872">
          <w:marLeft w:val="446"/>
          <w:marRight w:val="0"/>
          <w:marTop w:val="0"/>
          <w:marBottom w:val="0"/>
          <w:divBdr>
            <w:top w:val="none" w:sz="0" w:space="0" w:color="auto"/>
            <w:left w:val="none" w:sz="0" w:space="0" w:color="auto"/>
            <w:bottom w:val="none" w:sz="0" w:space="0" w:color="auto"/>
            <w:right w:val="none" w:sz="0" w:space="0" w:color="auto"/>
          </w:divBdr>
        </w:div>
        <w:div w:id="661466909">
          <w:marLeft w:val="446"/>
          <w:marRight w:val="0"/>
          <w:marTop w:val="0"/>
          <w:marBottom w:val="0"/>
          <w:divBdr>
            <w:top w:val="none" w:sz="0" w:space="0" w:color="auto"/>
            <w:left w:val="none" w:sz="0" w:space="0" w:color="auto"/>
            <w:bottom w:val="none" w:sz="0" w:space="0" w:color="auto"/>
            <w:right w:val="none" w:sz="0" w:space="0" w:color="auto"/>
          </w:divBdr>
        </w:div>
        <w:div w:id="1488202769">
          <w:marLeft w:val="446"/>
          <w:marRight w:val="0"/>
          <w:marTop w:val="0"/>
          <w:marBottom w:val="0"/>
          <w:divBdr>
            <w:top w:val="none" w:sz="0" w:space="0" w:color="auto"/>
            <w:left w:val="none" w:sz="0" w:space="0" w:color="auto"/>
            <w:bottom w:val="none" w:sz="0" w:space="0" w:color="auto"/>
            <w:right w:val="none" w:sz="0" w:space="0" w:color="auto"/>
          </w:divBdr>
        </w:div>
      </w:divsChild>
    </w:div>
    <w:div w:id="21220662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jghesquiere@motcomptedouble.fr" TargetMode="External"/><Relationship Id="rId18" Type="http://schemas.openxmlformats.org/officeDocument/2006/relationships/hyperlink" Target="http://www.alvo.marke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alvo.market/medef-ird" TargetMode="External"/><Relationship Id="rId17" Type="http://schemas.openxmlformats.org/officeDocument/2006/relationships/hyperlink" Target="http://www.medef-lille-metropole.fr/" TargetMode="External"/><Relationship Id="rId2" Type="http://schemas.openxmlformats.org/officeDocument/2006/relationships/customXml" Target="../customXml/item2.xml"/><Relationship Id="rId16" Type="http://schemas.openxmlformats.org/officeDocument/2006/relationships/hyperlink" Target="http://www.groupeird.f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lvo.market/medef-ird" TargetMode="External"/><Relationship Id="rId5" Type="http://schemas.openxmlformats.org/officeDocument/2006/relationships/styles" Target="styles.xml"/><Relationship Id="rId15" Type="http://schemas.openxmlformats.org/officeDocument/2006/relationships/hyperlink" Target="mailto:schaybouti@citeonline.org" TargetMode="Externa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hyperlink" Target="mailto:abreyne@motcomptedoubl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1D88E78C417D44A4F086F97E901B14" ma:contentTypeVersion="2" ma:contentTypeDescription="Crée un document." ma:contentTypeScope="" ma:versionID="20b927a2ba1d1622c8d8f92aab16c85e">
  <xsd:schema xmlns:xsd="http://www.w3.org/2001/XMLSchema" xmlns:xs="http://www.w3.org/2001/XMLSchema" xmlns:p="http://schemas.microsoft.com/office/2006/metadata/properties" xmlns:ns3="7515f4a9-397d-48c7-94db-1e5eeab9e8f3" targetNamespace="http://schemas.microsoft.com/office/2006/metadata/properties" ma:root="true" ma:fieldsID="d9887e899891b8d55336b7faf99694d9" ns3:_="">
    <xsd:import namespace="7515f4a9-397d-48c7-94db-1e5eeab9e8f3"/>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15f4a9-397d-48c7-94db-1e5eeab9e8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D0A564-CD6C-497F-8E7D-8150941F9B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15f4a9-397d-48c7-94db-1e5eeab9e8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69DC95-1EA0-466E-A516-4BBBC7B1E5DE}">
  <ds:schemaRefs>
    <ds:schemaRef ds:uri="http://schemas.microsoft.com/sharepoint/v3/contenttype/forms"/>
  </ds:schemaRefs>
</ds:datastoreItem>
</file>

<file path=customXml/itemProps3.xml><?xml version="1.0" encoding="utf-8"?>
<ds:datastoreItem xmlns:ds="http://schemas.openxmlformats.org/officeDocument/2006/customXml" ds:itemID="{C4957E67-08E2-47C2-A611-60BC36BFCAF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991</Words>
  <Characters>5452</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Marine ZIMNIAK</dc:creator>
  <cp:keywords/>
  <dc:description/>
  <cp:lastModifiedBy>Alexandra BREYNE</cp:lastModifiedBy>
  <cp:revision>4</cp:revision>
  <cp:lastPrinted>2024-03-26T15:55:00Z</cp:lastPrinted>
  <dcterms:created xsi:type="dcterms:W3CDTF">2024-06-06T15:10:00Z</dcterms:created>
  <dcterms:modified xsi:type="dcterms:W3CDTF">2024-06-06T15:12:00Z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0x010100EB1D88E78C417D44A4F086F97E901B14</vt:lpwstr>
  </property>
</Properties>
</file>